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2EFD" w:rsidRPr="00723B4B" w:rsidRDefault="00723B4B" w:rsidP="00723B4B">
      <w:pPr>
        <w:spacing w:line="220" w:lineRule="atLeast"/>
        <w:jc w:val="center"/>
        <w:rPr>
          <w:rFonts w:ascii="方正小标宋简体" w:eastAsia="方正小标宋简体"/>
          <w:sz w:val="44"/>
          <w:szCs w:val="44"/>
        </w:rPr>
      </w:pPr>
      <w:r w:rsidRPr="000B308C">
        <w:rPr>
          <w:rFonts w:ascii="方正小标宋简体" w:eastAsia="方正小标宋简体" w:hint="eastAsia"/>
          <w:sz w:val="44"/>
          <w:szCs w:val="44"/>
        </w:rPr>
        <w:t>滕州市柴胡店镇2022年政府信息公开工作年度报告</w:t>
      </w:r>
    </w:p>
    <w:p w:rsidR="00392EFD" w:rsidRPr="005B4CD0" w:rsidRDefault="002834A9" w:rsidP="003C0C19">
      <w:pPr>
        <w:pStyle w:val="a5"/>
        <w:widowControl/>
        <w:spacing w:beforeAutospacing="0" w:afterAutospacing="0" w:line="560" w:lineRule="exact"/>
        <w:ind w:firstLineChars="200" w:firstLine="640"/>
        <w:jc w:val="both"/>
        <w:rPr>
          <w:rFonts w:ascii="仿宋_GB2312" w:eastAsia="仿宋_GB2312" w:hAnsi="Arial" w:cs="Arial"/>
          <w:color w:val="000000"/>
          <w:sz w:val="32"/>
          <w:szCs w:val="32"/>
        </w:rPr>
      </w:pPr>
      <w:r w:rsidRPr="002834A9">
        <w:rPr>
          <w:rFonts w:ascii="仿宋_GB2312" w:eastAsia="仿宋_GB2312" w:hAnsi="Arial" w:cs="Arial" w:hint="eastAsia"/>
          <w:color w:val="000000"/>
          <w:sz w:val="32"/>
          <w:szCs w:val="32"/>
        </w:rPr>
        <w:t>2022年，我镇全面贯彻落实《中华人民共和国政府信息公开条例》以及省</w:t>
      </w:r>
      <w:r>
        <w:rPr>
          <w:rFonts w:ascii="仿宋_GB2312" w:eastAsia="仿宋_GB2312" w:hAnsi="Arial" w:cs="Arial" w:hint="eastAsia"/>
          <w:color w:val="000000"/>
          <w:sz w:val="32"/>
          <w:szCs w:val="32"/>
        </w:rPr>
        <w:t>两级市</w:t>
      </w:r>
      <w:r w:rsidRPr="002834A9">
        <w:rPr>
          <w:rFonts w:ascii="仿宋_GB2312" w:eastAsia="仿宋_GB2312" w:hAnsi="Arial" w:cs="Arial" w:hint="eastAsia"/>
          <w:color w:val="000000"/>
          <w:sz w:val="32"/>
          <w:szCs w:val="32"/>
        </w:rPr>
        <w:t>相关的工作部署和要求，扎实做好政务公开工作，强化制度机制建设、继续加强信息发布，不断增强政务公开质量和实效，积极稳妥推进政务公开工作。现</w:t>
      </w:r>
      <w:r w:rsidR="00392EFD" w:rsidRPr="005B4CD0">
        <w:rPr>
          <w:rFonts w:ascii="仿宋_GB2312" w:eastAsia="仿宋_GB2312" w:hAnsi="Arial" w:cs="Arial" w:hint="eastAsia"/>
          <w:color w:val="000000"/>
          <w:sz w:val="32"/>
          <w:szCs w:val="32"/>
        </w:rPr>
        <w:t>编制柴胡店镇</w:t>
      </w:r>
      <w:r w:rsidR="00723B4B">
        <w:rPr>
          <w:rFonts w:ascii="仿宋_GB2312" w:eastAsia="仿宋_GB2312" w:hAnsi="Arial" w:cs="Arial" w:hint="eastAsia"/>
          <w:color w:val="000000"/>
          <w:sz w:val="32"/>
          <w:szCs w:val="32"/>
        </w:rPr>
        <w:t>2022</w:t>
      </w:r>
      <w:r w:rsidR="00392EFD" w:rsidRPr="005B4CD0">
        <w:rPr>
          <w:rFonts w:ascii="仿宋_GB2312" w:eastAsia="仿宋_GB2312" w:hAnsi="Arial" w:cs="Arial" w:hint="eastAsia"/>
          <w:color w:val="000000"/>
          <w:sz w:val="32"/>
          <w:szCs w:val="32"/>
        </w:rPr>
        <w:t>年政府信息公开工作年度报告并向社会公布。年度报告中所列数据的统计期限自</w:t>
      </w:r>
      <w:r w:rsidR="00723B4B">
        <w:rPr>
          <w:rFonts w:ascii="仿宋_GB2312" w:eastAsia="仿宋_GB2312" w:hAnsi="Arial" w:cs="Arial" w:hint="eastAsia"/>
          <w:color w:val="000000"/>
          <w:sz w:val="32"/>
          <w:szCs w:val="32"/>
        </w:rPr>
        <w:t>2022</w:t>
      </w:r>
      <w:r w:rsidR="00392EFD" w:rsidRPr="005B4CD0">
        <w:rPr>
          <w:rFonts w:ascii="仿宋_GB2312" w:eastAsia="仿宋_GB2312" w:hAnsi="Arial" w:cs="Arial" w:hint="eastAsia"/>
          <w:color w:val="000000"/>
          <w:sz w:val="32"/>
          <w:szCs w:val="32"/>
        </w:rPr>
        <w:t>年1月1日起至</w:t>
      </w:r>
      <w:r w:rsidR="00723B4B">
        <w:rPr>
          <w:rFonts w:ascii="仿宋_GB2312" w:eastAsia="仿宋_GB2312" w:hAnsi="Arial" w:cs="Arial" w:hint="eastAsia"/>
          <w:color w:val="000000"/>
          <w:sz w:val="32"/>
          <w:szCs w:val="32"/>
        </w:rPr>
        <w:t>2022</w:t>
      </w:r>
      <w:r w:rsidR="00392EFD" w:rsidRPr="005B4CD0">
        <w:rPr>
          <w:rFonts w:ascii="仿宋_GB2312" w:eastAsia="仿宋_GB2312" w:hAnsi="Arial" w:cs="Arial" w:hint="eastAsia"/>
          <w:color w:val="000000"/>
          <w:sz w:val="32"/>
          <w:szCs w:val="32"/>
        </w:rPr>
        <w:t>年12月31日止。</w:t>
      </w:r>
    </w:p>
    <w:p w:rsidR="002C358A" w:rsidRPr="005B4CD0" w:rsidRDefault="00E67F2C" w:rsidP="003C0C19">
      <w:pPr>
        <w:pStyle w:val="a5"/>
        <w:shd w:val="clear" w:color="auto" w:fill="FFFFFF"/>
        <w:spacing w:beforeAutospacing="0" w:afterAutospacing="0" w:line="560" w:lineRule="exact"/>
        <w:ind w:firstLine="540"/>
        <w:jc w:val="both"/>
        <w:rPr>
          <w:rFonts w:ascii="宋体" w:eastAsia="宋体" w:hAnsi="宋体" w:cs="宋体"/>
          <w:color w:val="000000"/>
          <w:sz w:val="32"/>
          <w:szCs w:val="32"/>
        </w:rPr>
      </w:pPr>
      <w:r w:rsidRPr="005B4CD0">
        <w:rPr>
          <w:rFonts w:cstheme="minorBidi" w:hint="eastAsia"/>
          <w:sz w:val="32"/>
          <w:szCs w:val="32"/>
        </w:rPr>
        <w:t xml:space="preserve"> </w:t>
      </w:r>
      <w:r w:rsidR="00392EFD" w:rsidRPr="005B4CD0">
        <w:rPr>
          <w:rFonts w:cstheme="minorBidi"/>
          <w:sz w:val="32"/>
          <w:szCs w:val="32"/>
        </w:rPr>
        <w:t> </w:t>
      </w:r>
      <w:r w:rsidR="002C358A" w:rsidRPr="005B4CD0">
        <w:rPr>
          <w:rFonts w:ascii="黑体" w:eastAsia="黑体" w:hAnsi="黑体" w:cs="宋体" w:hint="eastAsia"/>
          <w:color w:val="000000"/>
          <w:sz w:val="32"/>
          <w:szCs w:val="32"/>
        </w:rPr>
        <w:t>一、总体情况</w:t>
      </w:r>
    </w:p>
    <w:p w:rsidR="002C358A" w:rsidRPr="005B4CD0" w:rsidRDefault="00E67F2C" w:rsidP="003C0C19">
      <w:pPr>
        <w:shd w:val="clear" w:color="auto" w:fill="FFFFFF"/>
        <w:adjustRightInd/>
        <w:snapToGrid/>
        <w:spacing w:after="0" w:line="560" w:lineRule="exact"/>
        <w:ind w:firstLine="435"/>
        <w:jc w:val="both"/>
        <w:rPr>
          <w:rFonts w:ascii="仿宋_GB2312" w:eastAsia="仿宋_GB2312" w:hAnsi="宋体" w:cs="宋体"/>
          <w:color w:val="000000"/>
          <w:sz w:val="32"/>
          <w:szCs w:val="32"/>
        </w:rPr>
      </w:pPr>
      <w:r w:rsidRPr="005B4CD0">
        <w:rPr>
          <w:rFonts w:ascii="仿宋_GB2312" w:eastAsia="仿宋_GB2312" w:hAnsi="宋体" w:cs="宋体" w:hint="eastAsia"/>
          <w:color w:val="000000"/>
          <w:sz w:val="32"/>
          <w:szCs w:val="32"/>
        </w:rPr>
        <w:t xml:space="preserve"> </w:t>
      </w:r>
      <w:r w:rsidR="00F4609B" w:rsidRPr="00F4609B">
        <w:rPr>
          <w:rFonts w:ascii="仿宋_GB2312" w:eastAsia="仿宋_GB2312" w:hAnsi="宋体" w:cs="宋体" w:hint="eastAsia"/>
          <w:color w:val="000000"/>
          <w:sz w:val="32"/>
          <w:szCs w:val="32"/>
        </w:rPr>
        <w:t>2022</w:t>
      </w:r>
      <w:r w:rsidR="00F4609B">
        <w:rPr>
          <w:rFonts w:ascii="仿宋_GB2312" w:eastAsia="仿宋_GB2312" w:hAnsi="宋体" w:cs="宋体" w:hint="eastAsia"/>
          <w:color w:val="000000"/>
          <w:sz w:val="32"/>
          <w:szCs w:val="32"/>
        </w:rPr>
        <w:t>年以来，柴胡店</w:t>
      </w:r>
      <w:r w:rsidR="00F4609B" w:rsidRPr="00F4609B">
        <w:rPr>
          <w:rFonts w:ascii="仿宋_GB2312" w:eastAsia="仿宋_GB2312" w:hAnsi="宋体" w:cs="宋体" w:hint="eastAsia"/>
          <w:color w:val="000000"/>
          <w:sz w:val="32"/>
          <w:szCs w:val="32"/>
        </w:rPr>
        <w:t>镇坚持以习近平新时代中国特色社会主义思想为指导，牢树为民服务宗旨，依照“公开是原则，不公开是例外”的总体要求和“公正、公平、便民”的原则，不断提升政府信息公开工作的质量和实效。紧紧围绕上级关于全面深化政务公开的有关部署，准确把握新时代政务公开工作的职责定位和面临的新形势，严格贯彻落实新修订的政府信息公开条例要求，扎实推进政府信息公开工作，不断加大和改进政府信息公开工作力度，提升服务质量，优化政府信息公开及公民的依申请公开内容，提升政府工作透明度，保障公民知情权、监督权。结合</w:t>
      </w:r>
      <w:r w:rsidR="00F4609B">
        <w:rPr>
          <w:rFonts w:ascii="仿宋_GB2312" w:eastAsia="仿宋_GB2312" w:hAnsi="宋体" w:cs="宋体" w:hint="eastAsia"/>
          <w:color w:val="000000"/>
          <w:sz w:val="32"/>
          <w:szCs w:val="32"/>
        </w:rPr>
        <w:t>柴胡店</w:t>
      </w:r>
      <w:r w:rsidR="00F4609B" w:rsidRPr="00F4609B">
        <w:rPr>
          <w:rFonts w:ascii="仿宋_GB2312" w:eastAsia="仿宋_GB2312" w:hAnsi="宋体" w:cs="宋体" w:hint="eastAsia"/>
          <w:color w:val="000000"/>
          <w:sz w:val="32"/>
          <w:szCs w:val="32"/>
        </w:rPr>
        <w:t>镇实际，积极开拓公开渠道，创新公开方式，进一步提高政府治理和政务服务水平，增强人民群众获得感和满意度。</w:t>
      </w:r>
    </w:p>
    <w:p w:rsidR="00A67CD6" w:rsidRPr="005B4CD0" w:rsidRDefault="00BC5964" w:rsidP="00261465">
      <w:pPr>
        <w:shd w:val="clear" w:color="auto" w:fill="FFFFFF"/>
        <w:adjustRightInd/>
        <w:snapToGrid/>
        <w:spacing w:after="0" w:line="555" w:lineRule="atLeast"/>
        <w:ind w:firstLine="435"/>
        <w:jc w:val="both"/>
        <w:rPr>
          <w:rFonts w:ascii="宋体" w:eastAsia="宋体" w:hAnsi="宋体" w:cs="宋体"/>
          <w:color w:val="000000"/>
          <w:sz w:val="32"/>
          <w:szCs w:val="32"/>
        </w:rPr>
      </w:pPr>
      <w:r>
        <w:rPr>
          <w:rFonts w:ascii="宋体" w:eastAsia="宋体" w:hAnsi="宋体" w:cs="宋体"/>
          <w:noProof/>
          <w:color w:val="000000"/>
          <w:sz w:val="32"/>
          <w:szCs w:val="32"/>
        </w:rPr>
        <w:lastRenderedPageBreak/>
        <w:drawing>
          <wp:inline distT="0" distB="0" distL="0" distR="0">
            <wp:extent cx="5274310" cy="2098040"/>
            <wp:effectExtent l="19050" t="0" r="2540" b="0"/>
            <wp:docPr id="3" name="图片 2" descr="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png"/>
                    <pic:cNvPicPr/>
                  </pic:nvPicPr>
                  <pic:blipFill>
                    <a:blip r:embed="rId6" cstate="print"/>
                    <a:stretch>
                      <a:fillRect/>
                    </a:stretch>
                  </pic:blipFill>
                  <pic:spPr>
                    <a:xfrm>
                      <a:off x="0" y="0"/>
                      <a:ext cx="5274310" cy="2098040"/>
                    </a:xfrm>
                    <a:prstGeom prst="rect">
                      <a:avLst/>
                    </a:prstGeom>
                  </pic:spPr>
                </pic:pic>
              </a:graphicData>
            </a:graphic>
          </wp:inline>
        </w:drawing>
      </w:r>
    </w:p>
    <w:p w:rsidR="00F4609B" w:rsidRDefault="00E67F2C" w:rsidP="003C0C19">
      <w:pPr>
        <w:pStyle w:val="a5"/>
        <w:widowControl/>
        <w:spacing w:beforeAutospacing="0" w:afterAutospacing="0" w:line="560" w:lineRule="exact"/>
        <w:ind w:firstLine="556"/>
        <w:jc w:val="both"/>
        <w:rPr>
          <w:rFonts w:ascii="仿宋_GB2312" w:eastAsia="仿宋_GB2312" w:hAnsi="sans-serif" w:cs="仿宋_GB2312"/>
          <w:color w:val="000000"/>
          <w:sz w:val="32"/>
          <w:szCs w:val="32"/>
        </w:rPr>
      </w:pPr>
      <w:r w:rsidRPr="005B4CD0">
        <w:rPr>
          <w:rFonts w:ascii="仿宋_GB2312" w:eastAsia="仿宋_GB2312" w:hAnsi="宋体" w:cs="宋体" w:hint="eastAsia"/>
          <w:color w:val="000000"/>
          <w:sz w:val="32"/>
          <w:szCs w:val="32"/>
        </w:rPr>
        <w:t xml:space="preserve"> </w:t>
      </w:r>
      <w:r w:rsidR="00F4609B">
        <w:rPr>
          <w:rFonts w:ascii="楷体_GB2312" w:eastAsia="楷体_GB2312" w:hAnsi="楷体_GB2312" w:cs="楷体_GB2312" w:hint="eastAsia"/>
          <w:color w:val="000000"/>
          <w:sz w:val="32"/>
          <w:szCs w:val="32"/>
        </w:rPr>
        <w:t>（一）主动公开政府信息情况</w:t>
      </w:r>
    </w:p>
    <w:p w:rsidR="00930F25" w:rsidRDefault="00930F25" w:rsidP="00930F25">
      <w:pPr>
        <w:pStyle w:val="a5"/>
        <w:widowControl/>
        <w:spacing w:beforeAutospacing="0" w:afterAutospacing="0" w:line="600" w:lineRule="exact"/>
        <w:ind w:firstLineChars="200" w:firstLine="640"/>
        <w:jc w:val="both"/>
        <w:rPr>
          <w:rFonts w:ascii="仿宋_GB2312" w:eastAsia="仿宋_GB2312" w:hAnsi="sans-serif" w:cs="仿宋_GB2312" w:hint="eastAsia"/>
          <w:color w:val="000000"/>
          <w:sz w:val="32"/>
          <w:szCs w:val="32"/>
        </w:rPr>
      </w:pPr>
      <w:r w:rsidRPr="00930F25">
        <w:rPr>
          <w:rFonts w:ascii="仿宋_GB2312" w:eastAsia="仿宋_GB2312" w:hAnsi="sans-serif" w:cs="仿宋_GB2312" w:hint="eastAsia"/>
          <w:color w:val="000000"/>
          <w:sz w:val="32"/>
          <w:szCs w:val="32"/>
        </w:rPr>
        <w:t>作为政府信息公开的第一载体，“柴胡店镇人民政府门户网站”通过及时发布工作动态，并将可对外公开的公告通知、政策文件、工作动态等上网公布，增强了公众对政府的了解。2022年，柴胡店镇通过滕州市政务公开网、柴胡店镇人民政府网站、微信等多种途径，及时准确地公开政府信息，共累计更新发布政务信息</w:t>
      </w:r>
      <w:r>
        <w:rPr>
          <w:rFonts w:ascii="仿宋_GB2312" w:eastAsia="仿宋_GB2312" w:hAnsi="sans-serif" w:cs="仿宋_GB2312" w:hint="eastAsia"/>
          <w:color w:val="000000"/>
          <w:sz w:val="32"/>
          <w:szCs w:val="32"/>
        </w:rPr>
        <w:t>2712</w:t>
      </w:r>
      <w:r w:rsidRPr="00930F25">
        <w:rPr>
          <w:rFonts w:ascii="仿宋_GB2312" w:eastAsia="仿宋_GB2312" w:hAnsi="sans-serif" w:cs="仿宋_GB2312" w:hint="eastAsia"/>
          <w:color w:val="000000"/>
          <w:sz w:val="32"/>
          <w:szCs w:val="32"/>
        </w:rPr>
        <w:t>余条。柴胡店镇人民政府网站1096余条，通过微信公众平台发布信息</w:t>
      </w:r>
      <w:r>
        <w:rPr>
          <w:rFonts w:ascii="仿宋_GB2312" w:eastAsia="仿宋_GB2312" w:hAnsi="sans-serif" w:cs="仿宋_GB2312" w:hint="eastAsia"/>
          <w:color w:val="000000"/>
          <w:sz w:val="32"/>
          <w:szCs w:val="32"/>
        </w:rPr>
        <w:t>520</w:t>
      </w:r>
      <w:r w:rsidRPr="00930F25">
        <w:rPr>
          <w:rFonts w:ascii="仿宋_GB2312" w:eastAsia="仿宋_GB2312" w:hAnsi="sans-serif" w:cs="仿宋_GB2312" w:hint="eastAsia"/>
          <w:color w:val="000000"/>
          <w:sz w:val="32"/>
          <w:szCs w:val="32"/>
        </w:rPr>
        <w:t>余条，今日头条发布160余条。</w:t>
      </w:r>
    </w:p>
    <w:p w:rsidR="000C4DDE" w:rsidRDefault="000C4DDE" w:rsidP="00930F25">
      <w:pPr>
        <w:pStyle w:val="a5"/>
        <w:widowControl/>
        <w:spacing w:beforeAutospacing="0" w:afterAutospacing="0" w:line="600" w:lineRule="exact"/>
        <w:ind w:firstLineChars="200" w:firstLine="640"/>
        <w:jc w:val="both"/>
        <w:rPr>
          <w:rFonts w:ascii="楷体_GB2312" w:eastAsia="楷体_GB2312" w:hAnsi="楷体_GB2312" w:cs="楷体_GB2312"/>
          <w:color w:val="000000"/>
          <w:sz w:val="32"/>
          <w:szCs w:val="32"/>
        </w:rPr>
      </w:pPr>
      <w:r>
        <w:rPr>
          <w:rFonts w:ascii="楷体_GB2312" w:eastAsia="楷体_GB2312" w:hAnsi="楷体_GB2312" w:cs="楷体_GB2312"/>
          <w:color w:val="000000"/>
          <w:sz w:val="32"/>
          <w:szCs w:val="32"/>
        </w:rPr>
        <w:t>（二）依申请公开政府信息情况</w:t>
      </w:r>
    </w:p>
    <w:p w:rsidR="000C4DDE" w:rsidRDefault="000C4DDE" w:rsidP="000C4DDE">
      <w:pPr>
        <w:pStyle w:val="a5"/>
        <w:widowControl/>
        <w:spacing w:beforeAutospacing="0" w:afterAutospacing="0" w:line="600" w:lineRule="exact"/>
        <w:ind w:firstLine="555"/>
        <w:jc w:val="both"/>
        <w:rPr>
          <w:rFonts w:ascii="仿宋_GB2312" w:eastAsia="仿宋_GB2312" w:hAnsi="sans-serif" w:cs="仿宋_GB2312"/>
          <w:color w:val="000000"/>
          <w:sz w:val="32"/>
          <w:szCs w:val="32"/>
        </w:rPr>
      </w:pPr>
      <w:r>
        <w:rPr>
          <w:rFonts w:ascii="仿宋_GB2312" w:eastAsia="仿宋_GB2312" w:hAnsi="sans-serif" w:cs="仿宋_GB2312"/>
          <w:color w:val="000000"/>
          <w:sz w:val="32"/>
          <w:szCs w:val="32"/>
        </w:rPr>
        <w:t>坚持</w:t>
      </w:r>
      <w:r>
        <w:rPr>
          <w:rFonts w:ascii="仿宋_GB2312" w:eastAsia="仿宋_GB2312" w:hAnsi="sans-serif" w:cs="仿宋_GB2312"/>
          <w:color w:val="000000"/>
          <w:sz w:val="32"/>
          <w:szCs w:val="32"/>
        </w:rPr>
        <w:t>“</w:t>
      </w:r>
      <w:r>
        <w:rPr>
          <w:rFonts w:ascii="仿宋_GB2312" w:eastAsia="仿宋_GB2312" w:hAnsi="sans-serif" w:cs="仿宋_GB2312"/>
          <w:color w:val="000000"/>
          <w:sz w:val="32"/>
          <w:szCs w:val="32"/>
        </w:rPr>
        <w:t>归口办理、依法有据、严谨规范、慎重稳妥</w:t>
      </w:r>
      <w:r>
        <w:rPr>
          <w:rFonts w:ascii="仿宋_GB2312" w:eastAsia="仿宋_GB2312" w:hAnsi="sans-serif" w:cs="仿宋_GB2312"/>
          <w:color w:val="000000"/>
          <w:sz w:val="32"/>
          <w:szCs w:val="32"/>
        </w:rPr>
        <w:t>”</w:t>
      </w:r>
      <w:r>
        <w:rPr>
          <w:rFonts w:ascii="仿宋_GB2312" w:eastAsia="仿宋_GB2312" w:hAnsi="sans-serif" w:cs="仿宋_GB2312"/>
          <w:color w:val="000000"/>
          <w:sz w:val="32"/>
          <w:szCs w:val="32"/>
        </w:rPr>
        <w:t>的原则，完善受理、审查、处理、答复以及保存备查等各环节流程，保证政府信息依申请公开渠道畅通、流程科学，依法保障公民、法人和其他组织获取政府信息的权利，真正提升效能、服务于民。202</w:t>
      </w:r>
      <w:r>
        <w:rPr>
          <w:rFonts w:ascii="仿宋_GB2312" w:eastAsia="仿宋_GB2312" w:hAnsi="sans-serif" w:cs="仿宋_GB2312" w:hint="eastAsia"/>
          <w:color w:val="000000"/>
          <w:sz w:val="32"/>
          <w:szCs w:val="32"/>
        </w:rPr>
        <w:t>2</w:t>
      </w:r>
      <w:r>
        <w:rPr>
          <w:rFonts w:ascii="仿宋_GB2312" w:eastAsia="仿宋_GB2312" w:hAnsi="sans-serif" w:cs="仿宋_GB2312"/>
          <w:color w:val="000000"/>
          <w:sz w:val="32"/>
          <w:szCs w:val="32"/>
        </w:rPr>
        <w:t>年，未收到要求公开政府信息的申请。</w:t>
      </w:r>
      <w:r>
        <w:rPr>
          <w:rFonts w:ascii="仿宋_GB2312" w:eastAsia="仿宋_GB2312" w:hAnsi="sans-serif" w:cs="仿宋_GB2312" w:hint="eastAsia"/>
          <w:color w:val="000000"/>
          <w:sz w:val="32"/>
          <w:szCs w:val="32"/>
        </w:rPr>
        <w:t>未出现因政府信息公开工作产生行政复议和行政诉讼。</w:t>
      </w:r>
    </w:p>
    <w:p w:rsidR="000C4DDE" w:rsidRDefault="000C4DDE" w:rsidP="000C4DDE">
      <w:pPr>
        <w:pStyle w:val="a5"/>
        <w:widowControl/>
        <w:spacing w:beforeAutospacing="0" w:afterAutospacing="0" w:line="600" w:lineRule="exact"/>
        <w:ind w:firstLine="555"/>
        <w:jc w:val="both"/>
        <w:rPr>
          <w:rFonts w:ascii="楷体_GB2312" w:eastAsia="楷体_GB2312" w:hAnsi="楷体_GB2312" w:cs="楷体_GB2312"/>
          <w:color w:val="000000"/>
          <w:sz w:val="32"/>
          <w:szCs w:val="32"/>
        </w:rPr>
      </w:pPr>
      <w:r>
        <w:rPr>
          <w:rFonts w:ascii="楷体_GB2312" w:eastAsia="楷体_GB2312" w:hAnsi="楷体_GB2312" w:cs="楷体_GB2312"/>
          <w:color w:val="000000"/>
          <w:sz w:val="32"/>
          <w:szCs w:val="32"/>
        </w:rPr>
        <w:lastRenderedPageBreak/>
        <w:t>（三）政府信息管理情况</w:t>
      </w:r>
    </w:p>
    <w:p w:rsidR="000C4DDE" w:rsidRDefault="000C4DDE" w:rsidP="000C4DDE">
      <w:pPr>
        <w:pStyle w:val="a5"/>
        <w:widowControl/>
        <w:spacing w:beforeAutospacing="0" w:afterAutospacing="0" w:line="600" w:lineRule="exact"/>
        <w:ind w:firstLine="555"/>
        <w:jc w:val="both"/>
        <w:rPr>
          <w:rFonts w:ascii="仿宋_GB2312" w:eastAsia="仿宋_GB2312" w:hAnsi="sans-serif" w:cs="仿宋_GB2312"/>
          <w:color w:val="000000"/>
          <w:sz w:val="32"/>
          <w:szCs w:val="32"/>
        </w:rPr>
      </w:pPr>
      <w:r>
        <w:rPr>
          <w:rFonts w:ascii="仿宋_GB2312" w:eastAsia="仿宋_GB2312" w:hAnsi="sans-serif" w:cs="仿宋_GB2312"/>
          <w:color w:val="000000"/>
          <w:sz w:val="32"/>
          <w:szCs w:val="32"/>
        </w:rPr>
        <w:t>成立了政府信息公开工作领导小组，加强对政府信息公开工作的领导和实施，负责推进、指导、协调、监督全镇政府信息公开工作，具体负责信息公开的汇总、审核、公布和受理申请等工作，严格把关政府信息公开内容审查。同时，扎实做好信息公开各项保障工作，严格按照信息发布流程开展工作，积极参加市级信息公开培训，推进和规范政府信息公开工作。202</w:t>
      </w:r>
      <w:r>
        <w:rPr>
          <w:rFonts w:ascii="仿宋_GB2312" w:eastAsia="仿宋_GB2312" w:hAnsi="sans-serif" w:cs="仿宋_GB2312" w:hint="eastAsia"/>
          <w:color w:val="000000"/>
          <w:sz w:val="32"/>
          <w:szCs w:val="32"/>
        </w:rPr>
        <w:t>2</w:t>
      </w:r>
      <w:r>
        <w:rPr>
          <w:rFonts w:ascii="仿宋_GB2312" w:eastAsia="仿宋_GB2312" w:hAnsi="sans-serif" w:cs="仿宋_GB2312"/>
          <w:color w:val="000000"/>
          <w:sz w:val="32"/>
          <w:szCs w:val="32"/>
        </w:rPr>
        <w:t>年度无违反规定和失泄密情况。</w:t>
      </w:r>
    </w:p>
    <w:p w:rsidR="00922A05" w:rsidRDefault="00922A05" w:rsidP="000C4DDE">
      <w:pPr>
        <w:pStyle w:val="a5"/>
        <w:widowControl/>
        <w:spacing w:beforeAutospacing="0" w:afterAutospacing="0" w:line="600" w:lineRule="exact"/>
        <w:ind w:firstLine="555"/>
        <w:jc w:val="both"/>
        <w:rPr>
          <w:rFonts w:ascii="仿宋_GB2312" w:eastAsia="仿宋_GB2312" w:hAnsi="sans-serif" w:cs="仿宋_GB2312"/>
          <w:color w:val="000000"/>
          <w:sz w:val="32"/>
          <w:szCs w:val="32"/>
        </w:rPr>
      </w:pPr>
      <w:r>
        <w:rPr>
          <w:rFonts w:ascii="仿宋_GB2312" w:eastAsia="仿宋_GB2312" w:hAnsi="sans-serif" w:cs="仿宋_GB2312" w:hint="eastAsia"/>
          <w:noProof/>
          <w:color w:val="000000"/>
          <w:sz w:val="32"/>
          <w:szCs w:val="32"/>
        </w:rPr>
        <w:drawing>
          <wp:anchor distT="0" distB="0" distL="114300" distR="114300" simplePos="0" relativeHeight="251658240" behindDoc="0" locked="0" layoutInCell="1" allowOverlap="1">
            <wp:simplePos x="0" y="0"/>
            <wp:positionH relativeFrom="column">
              <wp:posOffset>178435</wp:posOffset>
            </wp:positionH>
            <wp:positionV relativeFrom="paragraph">
              <wp:posOffset>123190</wp:posOffset>
            </wp:positionV>
            <wp:extent cx="5276850" cy="4002405"/>
            <wp:effectExtent l="19050" t="0" r="0" b="0"/>
            <wp:wrapSquare wrapText="bothSides"/>
            <wp:docPr id="7" name="图片 4" descr="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png"/>
                    <pic:cNvPicPr/>
                  </pic:nvPicPr>
                  <pic:blipFill>
                    <a:blip r:embed="rId7" cstate="print"/>
                    <a:stretch>
                      <a:fillRect/>
                    </a:stretch>
                  </pic:blipFill>
                  <pic:spPr>
                    <a:xfrm>
                      <a:off x="0" y="0"/>
                      <a:ext cx="5276850" cy="4002405"/>
                    </a:xfrm>
                    <a:prstGeom prst="rect">
                      <a:avLst/>
                    </a:prstGeom>
                  </pic:spPr>
                </pic:pic>
              </a:graphicData>
            </a:graphic>
          </wp:anchor>
        </w:drawing>
      </w:r>
    </w:p>
    <w:p w:rsidR="00922A05" w:rsidRDefault="00922A05" w:rsidP="000C4DDE">
      <w:pPr>
        <w:pStyle w:val="a5"/>
        <w:widowControl/>
        <w:spacing w:beforeAutospacing="0" w:afterAutospacing="0" w:line="600" w:lineRule="exact"/>
        <w:ind w:firstLine="555"/>
        <w:jc w:val="both"/>
        <w:rPr>
          <w:rFonts w:ascii="仿宋_GB2312" w:eastAsia="仿宋_GB2312" w:hAnsi="sans-serif" w:cs="仿宋_GB2312"/>
          <w:color w:val="000000"/>
          <w:sz w:val="32"/>
          <w:szCs w:val="32"/>
        </w:rPr>
      </w:pPr>
    </w:p>
    <w:p w:rsidR="00922A05" w:rsidRDefault="00922A05" w:rsidP="000C4DDE">
      <w:pPr>
        <w:pStyle w:val="a5"/>
        <w:widowControl/>
        <w:spacing w:beforeAutospacing="0" w:afterAutospacing="0" w:line="600" w:lineRule="exact"/>
        <w:ind w:firstLine="555"/>
        <w:jc w:val="both"/>
        <w:rPr>
          <w:rFonts w:ascii="仿宋_GB2312" w:eastAsia="仿宋_GB2312" w:hAnsi="sans-serif" w:cs="仿宋_GB2312"/>
          <w:color w:val="000000"/>
          <w:sz w:val="32"/>
          <w:szCs w:val="32"/>
        </w:rPr>
      </w:pPr>
    </w:p>
    <w:p w:rsidR="000C4DDE" w:rsidRDefault="000C4DDE" w:rsidP="000C4DDE">
      <w:pPr>
        <w:pStyle w:val="a5"/>
        <w:widowControl/>
        <w:spacing w:beforeAutospacing="0" w:afterAutospacing="0" w:line="600" w:lineRule="exact"/>
        <w:ind w:firstLine="555"/>
        <w:jc w:val="both"/>
        <w:rPr>
          <w:rFonts w:ascii="楷体_GB2312" w:eastAsia="楷体_GB2312" w:hAnsi="楷体_GB2312" w:cs="楷体_GB2312"/>
          <w:color w:val="000000"/>
          <w:sz w:val="32"/>
          <w:szCs w:val="32"/>
        </w:rPr>
      </w:pPr>
      <w:r>
        <w:rPr>
          <w:rFonts w:ascii="楷体_GB2312" w:eastAsia="楷体_GB2312" w:hAnsi="楷体_GB2312" w:cs="楷体_GB2312"/>
          <w:color w:val="000000"/>
          <w:sz w:val="32"/>
          <w:szCs w:val="32"/>
        </w:rPr>
        <w:t>（四）公开平台建设情况</w:t>
      </w:r>
    </w:p>
    <w:p w:rsidR="000C4DDE" w:rsidRDefault="000C4DDE" w:rsidP="000C4DDE">
      <w:pPr>
        <w:shd w:val="clear" w:color="auto" w:fill="FFFFFF"/>
        <w:adjustRightInd/>
        <w:snapToGrid/>
        <w:spacing w:after="0" w:line="555" w:lineRule="atLeast"/>
        <w:ind w:firstLineChars="200" w:firstLine="640"/>
        <w:jc w:val="both"/>
        <w:rPr>
          <w:rFonts w:ascii="仿宋_GB2312" w:eastAsia="仿宋_GB2312" w:hAnsi="宋体" w:cs="宋体"/>
          <w:color w:val="000000"/>
          <w:sz w:val="32"/>
          <w:szCs w:val="32"/>
        </w:rPr>
      </w:pPr>
      <w:r>
        <w:rPr>
          <w:rFonts w:ascii="仿宋_GB2312" w:eastAsia="仿宋_GB2312" w:hAnsi="sans-serif" w:cs="仿宋_GB2312"/>
          <w:color w:val="000000"/>
          <w:sz w:val="32"/>
          <w:szCs w:val="32"/>
        </w:rPr>
        <w:lastRenderedPageBreak/>
        <w:t>结合《202</w:t>
      </w:r>
      <w:r>
        <w:rPr>
          <w:rFonts w:ascii="仿宋_GB2312" w:eastAsia="仿宋_GB2312" w:hAnsi="sans-serif" w:cs="仿宋_GB2312" w:hint="eastAsia"/>
          <w:color w:val="000000"/>
          <w:sz w:val="32"/>
          <w:szCs w:val="32"/>
        </w:rPr>
        <w:t>2</w:t>
      </w:r>
      <w:r>
        <w:rPr>
          <w:rFonts w:ascii="仿宋_GB2312" w:eastAsia="仿宋_GB2312" w:hAnsi="sans-serif" w:cs="仿宋_GB2312"/>
          <w:color w:val="000000"/>
          <w:sz w:val="32"/>
          <w:szCs w:val="32"/>
        </w:rPr>
        <w:t>年山东省政务公开工作要点》，</w:t>
      </w:r>
      <w:r w:rsidRPr="005B4CD0">
        <w:rPr>
          <w:rFonts w:ascii="仿宋_GB2312" w:eastAsia="仿宋_GB2312" w:hAnsi="宋体" w:cs="宋体" w:hint="eastAsia"/>
          <w:color w:val="000000"/>
          <w:sz w:val="32"/>
          <w:szCs w:val="32"/>
        </w:rPr>
        <w:t>我镇严格按照上级有关规定做好政府信息公开工作，力求做到及时准确，公开便民。严格各信息报送、公开均履行公开保密审查程序，及时公布政务信息，未发现有延时、泄密等情况发生。行政机关主动公开政府信息的情况。根据要求，严格按照关心社会热点，关注民生焦点，切实加强信息公开工作。特别是围绕群众关心的政务服务、脱贫攻坚、医疗卫生、教育、环卫及高速路占地补贴等工作，采取政府网站网上公开形式，在“滕州市党政办公网”和“柴胡店镇人民政府网站”上公开信息，确保了信息公开及时、准确主要。</w:t>
      </w:r>
    </w:p>
    <w:p w:rsidR="000C4DDE" w:rsidRDefault="000C4DDE" w:rsidP="000C4DDE">
      <w:pPr>
        <w:pStyle w:val="a5"/>
        <w:widowControl/>
        <w:spacing w:beforeAutospacing="0" w:afterAutospacing="0" w:line="600" w:lineRule="exact"/>
        <w:ind w:firstLine="555"/>
        <w:jc w:val="both"/>
        <w:rPr>
          <w:rFonts w:ascii="楷体_GB2312" w:eastAsia="楷体_GB2312" w:hAnsi="楷体_GB2312" w:cs="楷体_GB2312"/>
          <w:color w:val="000000"/>
          <w:sz w:val="32"/>
          <w:szCs w:val="32"/>
        </w:rPr>
      </w:pPr>
      <w:r>
        <w:rPr>
          <w:rFonts w:ascii="楷体_GB2312" w:eastAsia="楷体_GB2312" w:hAnsi="楷体_GB2312" w:cs="楷体_GB2312"/>
          <w:color w:val="000000"/>
          <w:sz w:val="32"/>
          <w:szCs w:val="32"/>
        </w:rPr>
        <w:t>（五）监督保障情况</w:t>
      </w:r>
    </w:p>
    <w:p w:rsidR="000C4DDE" w:rsidRPr="005B4CD0" w:rsidRDefault="000C4DDE" w:rsidP="000C4DDE">
      <w:pPr>
        <w:shd w:val="clear" w:color="auto" w:fill="FFFFFF"/>
        <w:adjustRightInd/>
        <w:snapToGrid/>
        <w:spacing w:after="0" w:line="555" w:lineRule="atLeast"/>
        <w:ind w:firstLineChars="200" w:firstLine="640"/>
        <w:jc w:val="both"/>
        <w:rPr>
          <w:rFonts w:ascii="仿宋_GB2312" w:eastAsia="仿宋_GB2312" w:hAnsi="宋体" w:cs="宋体"/>
          <w:color w:val="000000"/>
          <w:sz w:val="32"/>
          <w:szCs w:val="32"/>
        </w:rPr>
      </w:pPr>
      <w:r w:rsidRPr="005B4CD0">
        <w:rPr>
          <w:rFonts w:ascii="仿宋_GB2312" w:eastAsia="仿宋_GB2312" w:hAnsi="宋体" w:cs="宋体" w:hint="eastAsia"/>
          <w:color w:val="000000"/>
          <w:sz w:val="32"/>
          <w:szCs w:val="32"/>
        </w:rPr>
        <w:t>为提高依法公开水平，我镇在推进政府信息公开工作的过程中，妥善处理公开与保密的关系，合理界定信息公开范围，加强信息公开保密审查，遵循“谁主管、谁负责，谁公开、谁审查”的原则，制定了有关信息公开保密审查制度，确保公开信息的合法性和规范性。严格按照有关规定，建立健全政务公开监督制约机制，明确政务公开工作责任，加强对政务公开的监督考核，建立健全政府信息公开责任追究制度和社会评议制度，对各村、各部门信息公开进行监督，督促及时更新政务信息，提高公开质量和公开实效，切实做好政府信息公开工作。</w:t>
      </w:r>
      <w:r w:rsidRPr="005B4CD0">
        <w:rPr>
          <w:rFonts w:ascii="仿宋_GB2312" w:eastAsia="仿宋_GB2312" w:hAnsi="宋体" w:cs="宋体"/>
          <w:color w:val="000000"/>
          <w:sz w:val="32"/>
          <w:szCs w:val="32"/>
        </w:rPr>
        <w:t> </w:t>
      </w:r>
    </w:p>
    <w:p w:rsidR="002638F5" w:rsidRPr="005B4CD0" w:rsidRDefault="002638F5" w:rsidP="000C4DDE">
      <w:pPr>
        <w:shd w:val="clear" w:color="auto" w:fill="FFFFFF"/>
        <w:adjustRightInd/>
        <w:snapToGrid/>
        <w:spacing w:after="0" w:line="555" w:lineRule="atLeast"/>
        <w:jc w:val="both"/>
        <w:rPr>
          <w:rFonts w:ascii="仿宋_GB2312" w:eastAsia="仿宋_GB2312" w:hAnsi="宋体" w:cs="宋体"/>
          <w:color w:val="000000"/>
          <w:sz w:val="32"/>
          <w:szCs w:val="32"/>
        </w:rPr>
      </w:pPr>
    </w:p>
    <w:p w:rsidR="009A648C" w:rsidRPr="005B4CD0" w:rsidRDefault="00F07384" w:rsidP="00261465">
      <w:pPr>
        <w:shd w:val="clear" w:color="auto" w:fill="FFFFFF"/>
        <w:adjustRightInd/>
        <w:snapToGrid/>
        <w:spacing w:after="0" w:line="555" w:lineRule="atLeast"/>
        <w:ind w:firstLine="435"/>
        <w:jc w:val="both"/>
        <w:rPr>
          <w:rFonts w:ascii="宋体" w:eastAsia="宋体" w:hAnsi="宋体" w:cs="宋体"/>
          <w:color w:val="000000"/>
          <w:sz w:val="32"/>
          <w:szCs w:val="32"/>
        </w:rPr>
      </w:pPr>
      <w:r>
        <w:rPr>
          <w:rFonts w:ascii="宋体" w:eastAsia="宋体" w:hAnsi="宋体" w:cs="宋体"/>
          <w:noProof/>
          <w:color w:val="000000"/>
          <w:sz w:val="32"/>
          <w:szCs w:val="32"/>
        </w:rPr>
        <w:drawing>
          <wp:inline distT="0" distB="0" distL="0" distR="0">
            <wp:extent cx="5274310" cy="3839845"/>
            <wp:effectExtent l="19050" t="0" r="2540" b="0"/>
            <wp:docPr id="4" name="图片 3" descr="微信图片_202301181233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微信图片_20230118123348.png"/>
                    <pic:cNvPicPr/>
                  </pic:nvPicPr>
                  <pic:blipFill>
                    <a:blip r:embed="rId8" cstate="print"/>
                    <a:stretch>
                      <a:fillRect/>
                    </a:stretch>
                  </pic:blipFill>
                  <pic:spPr>
                    <a:xfrm>
                      <a:off x="0" y="0"/>
                      <a:ext cx="5274310" cy="3839845"/>
                    </a:xfrm>
                    <a:prstGeom prst="rect">
                      <a:avLst/>
                    </a:prstGeom>
                  </pic:spPr>
                </pic:pic>
              </a:graphicData>
            </a:graphic>
          </wp:inline>
        </w:drawing>
      </w:r>
    </w:p>
    <w:p w:rsidR="00582F43" w:rsidRPr="005B4CD0" w:rsidRDefault="00E67F2C" w:rsidP="000C4DDE">
      <w:pPr>
        <w:shd w:val="clear" w:color="auto" w:fill="FFFFFF"/>
        <w:adjustRightInd/>
        <w:snapToGrid/>
        <w:spacing w:after="0" w:line="555" w:lineRule="atLeast"/>
        <w:ind w:firstLine="435"/>
        <w:jc w:val="both"/>
        <w:rPr>
          <w:rFonts w:ascii="仿宋_GB2312" w:eastAsia="仿宋_GB2312" w:hAnsi="宋体" w:cs="宋体"/>
          <w:color w:val="000000"/>
          <w:sz w:val="32"/>
          <w:szCs w:val="32"/>
        </w:rPr>
      </w:pPr>
      <w:r w:rsidRPr="005B4CD0">
        <w:rPr>
          <w:rFonts w:ascii="仿宋_GB2312" w:eastAsia="仿宋_GB2312" w:hAnsi="宋体" w:cs="宋体" w:hint="eastAsia"/>
          <w:color w:val="000000"/>
          <w:sz w:val="32"/>
          <w:szCs w:val="32"/>
        </w:rPr>
        <w:t xml:space="preserve"> </w:t>
      </w:r>
    </w:p>
    <w:p w:rsidR="00582F43" w:rsidRPr="005B4CD0" w:rsidRDefault="00582F43" w:rsidP="00582F43">
      <w:pPr>
        <w:shd w:val="clear" w:color="auto" w:fill="FFFFFF"/>
        <w:adjustRightInd/>
        <w:snapToGrid/>
        <w:spacing w:after="0" w:line="555" w:lineRule="atLeast"/>
        <w:ind w:firstLineChars="200" w:firstLine="640"/>
        <w:jc w:val="both"/>
        <w:rPr>
          <w:rFonts w:ascii="仿宋_GB2312" w:eastAsia="仿宋_GB2312" w:hAnsi="宋体" w:cs="宋体"/>
          <w:color w:val="000000"/>
          <w:sz w:val="32"/>
          <w:szCs w:val="32"/>
        </w:rPr>
      </w:pPr>
      <w:r w:rsidRPr="005B4CD0">
        <w:rPr>
          <w:rFonts w:ascii="黑体" w:eastAsia="黑体" w:hAnsi="黑体" w:cs="Arial" w:hint="eastAsia"/>
          <w:color w:val="333333"/>
          <w:sz w:val="32"/>
          <w:szCs w:val="32"/>
          <w:shd w:val="clear" w:color="auto" w:fill="FFFFFF"/>
        </w:rPr>
        <w:t>二、主动公开政府信息情况</w:t>
      </w:r>
    </w:p>
    <w:tbl>
      <w:tblPr>
        <w:tblW w:w="8592" w:type="dxa"/>
        <w:tblBorders>
          <w:top w:val="outset" w:sz="6" w:space="0" w:color="333333"/>
          <w:left w:val="outset" w:sz="6" w:space="0" w:color="333333"/>
          <w:bottom w:val="outset" w:sz="6" w:space="0" w:color="333333"/>
          <w:right w:val="outset" w:sz="6" w:space="0" w:color="333333"/>
        </w:tblBorders>
        <w:tblCellMar>
          <w:top w:w="68" w:type="dxa"/>
          <w:left w:w="136" w:type="dxa"/>
          <w:bottom w:w="68" w:type="dxa"/>
          <w:right w:w="136" w:type="dxa"/>
        </w:tblCellMar>
        <w:tblLook w:val="04A0"/>
      </w:tblPr>
      <w:tblGrid>
        <w:gridCol w:w="2148"/>
        <w:gridCol w:w="2148"/>
        <w:gridCol w:w="2148"/>
        <w:gridCol w:w="2148"/>
      </w:tblGrid>
      <w:tr w:rsidR="00582F43" w:rsidRPr="005B4CD0" w:rsidTr="005B4CD0">
        <w:trPr>
          <w:trHeight w:val="430"/>
        </w:trPr>
        <w:tc>
          <w:tcPr>
            <w:tcW w:w="8591" w:type="dxa"/>
            <w:gridSpan w:val="4"/>
            <w:tcBorders>
              <w:top w:val="single" w:sz="6" w:space="0" w:color="auto"/>
              <w:left w:val="single" w:sz="6" w:space="0" w:color="auto"/>
              <w:bottom w:val="single" w:sz="6" w:space="0" w:color="auto"/>
              <w:right w:val="single" w:sz="6" w:space="0" w:color="000000"/>
            </w:tcBorders>
            <w:shd w:val="clear" w:color="auto" w:fill="C6D9F1"/>
            <w:tcMar>
              <w:top w:w="0" w:type="dxa"/>
              <w:left w:w="95" w:type="dxa"/>
              <w:bottom w:w="0" w:type="dxa"/>
              <w:right w:w="95" w:type="dxa"/>
            </w:tcMar>
            <w:vAlign w:val="center"/>
            <w:hideMark/>
          </w:tcPr>
          <w:p w:rsidR="00582F43" w:rsidRPr="005B4CD0" w:rsidRDefault="00582F43" w:rsidP="00E0606C">
            <w:pPr>
              <w:wordWrap w:val="0"/>
              <w:adjustRightInd/>
              <w:snapToGrid/>
              <w:spacing w:after="0" w:line="360" w:lineRule="atLeast"/>
              <w:jc w:val="center"/>
              <w:rPr>
                <w:rFonts w:ascii="Arial" w:eastAsia="宋体" w:hAnsi="Arial" w:cs="Arial"/>
                <w:color w:val="000000"/>
                <w:sz w:val="32"/>
                <w:szCs w:val="32"/>
              </w:rPr>
            </w:pPr>
            <w:r w:rsidRPr="005B4CD0">
              <w:rPr>
                <w:rFonts w:ascii="黑体" w:eastAsia="黑体" w:hAnsi="黑体" w:cs="Arial" w:hint="eastAsia"/>
                <w:color w:val="000000"/>
                <w:sz w:val="32"/>
                <w:szCs w:val="32"/>
              </w:rPr>
              <w:t>第二十条第（一）项</w:t>
            </w:r>
          </w:p>
        </w:tc>
      </w:tr>
      <w:tr w:rsidR="00582F43" w:rsidRPr="005B4CD0" w:rsidTr="005B4CD0">
        <w:trPr>
          <w:trHeight w:val="430"/>
        </w:trPr>
        <w:tc>
          <w:tcPr>
            <w:tcW w:w="2148" w:type="dxa"/>
            <w:tcBorders>
              <w:top w:val="nil"/>
              <w:left w:val="single" w:sz="6" w:space="0" w:color="auto"/>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0" w:line="360" w:lineRule="atLeast"/>
              <w:jc w:val="center"/>
              <w:rPr>
                <w:rFonts w:ascii="Arial" w:eastAsia="宋体" w:hAnsi="Arial" w:cs="Arial"/>
                <w:color w:val="000000"/>
                <w:sz w:val="32"/>
                <w:szCs w:val="32"/>
              </w:rPr>
            </w:pPr>
            <w:r w:rsidRPr="005B4CD0">
              <w:rPr>
                <w:rFonts w:ascii="仿宋_GB2312" w:eastAsia="仿宋_GB2312" w:hAnsi="Arial" w:cs="Arial" w:hint="eastAsia"/>
                <w:color w:val="000000"/>
                <w:sz w:val="32"/>
                <w:szCs w:val="32"/>
              </w:rPr>
              <w:t>信息内容</w:t>
            </w:r>
          </w:p>
        </w:tc>
        <w:tc>
          <w:tcPr>
            <w:tcW w:w="2148" w:type="dxa"/>
            <w:tcBorders>
              <w:top w:val="nil"/>
              <w:left w:val="nil"/>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0" w:line="360" w:lineRule="atLeast"/>
              <w:jc w:val="center"/>
              <w:rPr>
                <w:rFonts w:ascii="Arial" w:eastAsia="宋体" w:hAnsi="Arial" w:cs="Arial"/>
                <w:color w:val="000000"/>
                <w:sz w:val="32"/>
                <w:szCs w:val="32"/>
              </w:rPr>
            </w:pPr>
            <w:r w:rsidRPr="005B4CD0">
              <w:rPr>
                <w:rFonts w:ascii="仿宋_GB2312" w:eastAsia="仿宋_GB2312" w:hAnsi="Arial" w:cs="Arial" w:hint="eastAsia"/>
                <w:color w:val="000000"/>
                <w:sz w:val="32"/>
                <w:szCs w:val="32"/>
              </w:rPr>
              <w:t>本年制发件数</w:t>
            </w:r>
          </w:p>
        </w:tc>
        <w:tc>
          <w:tcPr>
            <w:tcW w:w="2148" w:type="dxa"/>
            <w:tcBorders>
              <w:top w:val="nil"/>
              <w:left w:val="nil"/>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0" w:line="360" w:lineRule="atLeast"/>
              <w:jc w:val="center"/>
              <w:rPr>
                <w:rFonts w:ascii="Arial" w:eastAsia="宋体" w:hAnsi="Arial" w:cs="Arial"/>
                <w:color w:val="000000"/>
                <w:sz w:val="32"/>
                <w:szCs w:val="32"/>
              </w:rPr>
            </w:pPr>
            <w:r w:rsidRPr="005B4CD0">
              <w:rPr>
                <w:rFonts w:ascii="仿宋_GB2312" w:eastAsia="仿宋_GB2312" w:hAnsi="Arial" w:cs="Arial" w:hint="eastAsia"/>
                <w:color w:val="000000"/>
                <w:sz w:val="32"/>
                <w:szCs w:val="32"/>
              </w:rPr>
              <w:t>本年废止件数</w:t>
            </w:r>
          </w:p>
        </w:tc>
        <w:tc>
          <w:tcPr>
            <w:tcW w:w="2148" w:type="dxa"/>
            <w:tcBorders>
              <w:top w:val="nil"/>
              <w:left w:val="nil"/>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0" w:line="360" w:lineRule="atLeast"/>
              <w:jc w:val="center"/>
              <w:rPr>
                <w:rFonts w:ascii="Arial" w:eastAsia="宋体" w:hAnsi="Arial" w:cs="Arial"/>
                <w:color w:val="000000"/>
                <w:sz w:val="32"/>
                <w:szCs w:val="32"/>
              </w:rPr>
            </w:pPr>
            <w:r w:rsidRPr="005B4CD0">
              <w:rPr>
                <w:rFonts w:ascii="仿宋_GB2312" w:eastAsia="仿宋_GB2312" w:hAnsi="Arial" w:cs="Arial" w:hint="eastAsia"/>
                <w:color w:val="000000"/>
                <w:sz w:val="32"/>
                <w:szCs w:val="32"/>
              </w:rPr>
              <w:t>现行有效件数</w:t>
            </w:r>
          </w:p>
        </w:tc>
      </w:tr>
      <w:tr w:rsidR="00582F43" w:rsidRPr="005B4CD0" w:rsidTr="005B4CD0">
        <w:trPr>
          <w:trHeight w:val="430"/>
        </w:trPr>
        <w:tc>
          <w:tcPr>
            <w:tcW w:w="2148" w:type="dxa"/>
            <w:tcBorders>
              <w:top w:val="nil"/>
              <w:left w:val="single" w:sz="6" w:space="0" w:color="auto"/>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0" w:line="360" w:lineRule="atLeast"/>
              <w:rPr>
                <w:rFonts w:ascii="Arial" w:eastAsia="宋体" w:hAnsi="Arial" w:cs="Arial"/>
                <w:color w:val="000000"/>
                <w:sz w:val="32"/>
                <w:szCs w:val="32"/>
              </w:rPr>
            </w:pPr>
            <w:r w:rsidRPr="005B4CD0">
              <w:rPr>
                <w:rFonts w:ascii="仿宋_GB2312" w:eastAsia="仿宋_GB2312" w:hAnsi="Arial" w:cs="Arial" w:hint="eastAsia"/>
                <w:color w:val="000000"/>
                <w:sz w:val="32"/>
                <w:szCs w:val="32"/>
              </w:rPr>
              <w:t>规章</w:t>
            </w:r>
          </w:p>
        </w:tc>
        <w:tc>
          <w:tcPr>
            <w:tcW w:w="2148" w:type="dxa"/>
            <w:tcBorders>
              <w:top w:val="nil"/>
              <w:left w:val="nil"/>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0" w:line="360" w:lineRule="atLeast"/>
              <w:jc w:val="center"/>
              <w:rPr>
                <w:rFonts w:ascii="Arial" w:eastAsia="宋体" w:hAnsi="Arial" w:cs="Arial"/>
                <w:color w:val="000000"/>
                <w:sz w:val="32"/>
                <w:szCs w:val="32"/>
              </w:rPr>
            </w:pPr>
            <w:r w:rsidRPr="005B4CD0">
              <w:rPr>
                <w:rFonts w:ascii="仿宋_GB2312" w:eastAsia="仿宋_GB2312" w:hAnsi="Arial" w:cs="Arial" w:hint="eastAsia"/>
                <w:color w:val="000000"/>
                <w:sz w:val="32"/>
                <w:szCs w:val="32"/>
              </w:rPr>
              <w:t>0</w:t>
            </w:r>
          </w:p>
        </w:tc>
        <w:tc>
          <w:tcPr>
            <w:tcW w:w="2148" w:type="dxa"/>
            <w:tcBorders>
              <w:top w:val="nil"/>
              <w:left w:val="nil"/>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0" w:line="360" w:lineRule="atLeast"/>
              <w:jc w:val="center"/>
              <w:rPr>
                <w:rFonts w:ascii="Arial" w:eastAsia="宋体" w:hAnsi="Arial" w:cs="Arial"/>
                <w:color w:val="000000"/>
                <w:sz w:val="32"/>
                <w:szCs w:val="32"/>
              </w:rPr>
            </w:pPr>
            <w:r w:rsidRPr="005B4CD0">
              <w:rPr>
                <w:rFonts w:ascii="仿宋_GB2312" w:eastAsia="仿宋_GB2312" w:hAnsi="Arial" w:cs="Arial" w:hint="eastAsia"/>
                <w:color w:val="000000"/>
                <w:sz w:val="32"/>
                <w:szCs w:val="32"/>
              </w:rPr>
              <w:t>0</w:t>
            </w:r>
          </w:p>
        </w:tc>
        <w:tc>
          <w:tcPr>
            <w:tcW w:w="2148" w:type="dxa"/>
            <w:tcBorders>
              <w:top w:val="nil"/>
              <w:left w:val="nil"/>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0" w:line="360" w:lineRule="atLeast"/>
              <w:jc w:val="center"/>
              <w:rPr>
                <w:rFonts w:ascii="Arial" w:eastAsia="宋体" w:hAnsi="Arial" w:cs="Arial"/>
                <w:color w:val="000000"/>
                <w:sz w:val="32"/>
                <w:szCs w:val="32"/>
              </w:rPr>
            </w:pPr>
            <w:r w:rsidRPr="005B4CD0">
              <w:rPr>
                <w:rFonts w:ascii="仿宋_GB2312" w:eastAsia="仿宋_GB2312" w:hAnsi="Arial" w:cs="Arial" w:hint="eastAsia"/>
                <w:color w:val="000000"/>
                <w:sz w:val="32"/>
                <w:szCs w:val="32"/>
              </w:rPr>
              <w:t>0</w:t>
            </w:r>
          </w:p>
        </w:tc>
      </w:tr>
      <w:tr w:rsidR="00582F43" w:rsidRPr="005B4CD0" w:rsidTr="005B4CD0">
        <w:trPr>
          <w:trHeight w:val="430"/>
        </w:trPr>
        <w:tc>
          <w:tcPr>
            <w:tcW w:w="2148" w:type="dxa"/>
            <w:tcBorders>
              <w:top w:val="nil"/>
              <w:left w:val="single" w:sz="6" w:space="0" w:color="auto"/>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0" w:line="360" w:lineRule="atLeast"/>
              <w:rPr>
                <w:rFonts w:ascii="Arial" w:eastAsia="宋体" w:hAnsi="Arial" w:cs="Arial"/>
                <w:color w:val="000000"/>
                <w:sz w:val="32"/>
                <w:szCs w:val="32"/>
              </w:rPr>
            </w:pPr>
            <w:r w:rsidRPr="005B4CD0">
              <w:rPr>
                <w:rFonts w:ascii="仿宋_GB2312" w:eastAsia="仿宋_GB2312" w:hAnsi="Arial" w:cs="Arial" w:hint="eastAsia"/>
                <w:color w:val="000000"/>
                <w:sz w:val="32"/>
                <w:szCs w:val="32"/>
              </w:rPr>
              <w:t>行政规范性文件</w:t>
            </w:r>
          </w:p>
        </w:tc>
        <w:tc>
          <w:tcPr>
            <w:tcW w:w="2148" w:type="dxa"/>
            <w:tcBorders>
              <w:top w:val="nil"/>
              <w:left w:val="nil"/>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0" w:line="360" w:lineRule="atLeast"/>
              <w:jc w:val="center"/>
              <w:rPr>
                <w:rFonts w:ascii="Arial" w:eastAsia="宋体" w:hAnsi="Arial" w:cs="Arial"/>
                <w:color w:val="000000"/>
                <w:sz w:val="32"/>
                <w:szCs w:val="32"/>
              </w:rPr>
            </w:pPr>
            <w:r w:rsidRPr="005B4CD0">
              <w:rPr>
                <w:rFonts w:ascii="仿宋_GB2312" w:eastAsia="仿宋_GB2312" w:hAnsi="Arial" w:cs="Arial" w:hint="eastAsia"/>
                <w:color w:val="000000"/>
                <w:sz w:val="32"/>
                <w:szCs w:val="32"/>
              </w:rPr>
              <w:t>0</w:t>
            </w:r>
          </w:p>
        </w:tc>
        <w:tc>
          <w:tcPr>
            <w:tcW w:w="2148" w:type="dxa"/>
            <w:tcBorders>
              <w:top w:val="nil"/>
              <w:left w:val="nil"/>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0" w:line="360" w:lineRule="atLeast"/>
              <w:jc w:val="center"/>
              <w:rPr>
                <w:rFonts w:ascii="Arial" w:eastAsia="宋体" w:hAnsi="Arial" w:cs="Arial"/>
                <w:color w:val="000000"/>
                <w:sz w:val="32"/>
                <w:szCs w:val="32"/>
              </w:rPr>
            </w:pPr>
            <w:r w:rsidRPr="005B4CD0">
              <w:rPr>
                <w:rFonts w:ascii="仿宋_GB2312" w:eastAsia="仿宋_GB2312" w:hAnsi="Arial" w:cs="Arial" w:hint="eastAsia"/>
                <w:color w:val="000000"/>
                <w:sz w:val="32"/>
                <w:szCs w:val="32"/>
              </w:rPr>
              <w:t>0</w:t>
            </w:r>
          </w:p>
        </w:tc>
        <w:tc>
          <w:tcPr>
            <w:tcW w:w="2148" w:type="dxa"/>
            <w:tcBorders>
              <w:top w:val="nil"/>
              <w:left w:val="nil"/>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0" w:line="360" w:lineRule="atLeast"/>
              <w:jc w:val="center"/>
              <w:rPr>
                <w:rFonts w:ascii="Arial" w:eastAsia="宋体" w:hAnsi="Arial" w:cs="Arial"/>
                <w:color w:val="000000"/>
                <w:sz w:val="32"/>
                <w:szCs w:val="32"/>
              </w:rPr>
            </w:pPr>
            <w:r w:rsidRPr="005B4CD0">
              <w:rPr>
                <w:rFonts w:ascii="仿宋_GB2312" w:eastAsia="仿宋_GB2312" w:hAnsi="Arial" w:cs="Arial" w:hint="eastAsia"/>
                <w:color w:val="000000"/>
                <w:sz w:val="32"/>
                <w:szCs w:val="32"/>
              </w:rPr>
              <w:t>0</w:t>
            </w:r>
          </w:p>
        </w:tc>
      </w:tr>
      <w:tr w:rsidR="00582F43" w:rsidRPr="005B4CD0" w:rsidTr="005B4CD0">
        <w:trPr>
          <w:trHeight w:val="430"/>
        </w:trPr>
        <w:tc>
          <w:tcPr>
            <w:tcW w:w="8591" w:type="dxa"/>
            <w:gridSpan w:val="4"/>
            <w:tcBorders>
              <w:top w:val="nil"/>
              <w:left w:val="single" w:sz="6" w:space="0" w:color="auto"/>
              <w:bottom w:val="single" w:sz="6" w:space="0" w:color="auto"/>
              <w:right w:val="single" w:sz="6" w:space="0" w:color="000000"/>
            </w:tcBorders>
            <w:shd w:val="clear" w:color="auto" w:fill="C6D9F1"/>
            <w:tcMar>
              <w:top w:w="0" w:type="dxa"/>
              <w:left w:w="95" w:type="dxa"/>
              <w:bottom w:w="0" w:type="dxa"/>
              <w:right w:w="95" w:type="dxa"/>
            </w:tcMar>
            <w:vAlign w:val="center"/>
            <w:hideMark/>
          </w:tcPr>
          <w:p w:rsidR="00582F43" w:rsidRPr="005B4CD0" w:rsidRDefault="00582F43" w:rsidP="00E0606C">
            <w:pPr>
              <w:wordWrap w:val="0"/>
              <w:adjustRightInd/>
              <w:snapToGrid/>
              <w:spacing w:after="0" w:line="360" w:lineRule="atLeast"/>
              <w:jc w:val="center"/>
              <w:rPr>
                <w:rFonts w:ascii="Arial" w:eastAsia="宋体" w:hAnsi="Arial" w:cs="Arial"/>
                <w:color w:val="000000"/>
                <w:sz w:val="32"/>
                <w:szCs w:val="32"/>
              </w:rPr>
            </w:pPr>
            <w:r w:rsidRPr="005B4CD0">
              <w:rPr>
                <w:rFonts w:ascii="黑体" w:eastAsia="黑体" w:hAnsi="黑体" w:cs="Arial" w:hint="eastAsia"/>
                <w:color w:val="000000"/>
                <w:sz w:val="32"/>
                <w:szCs w:val="32"/>
              </w:rPr>
              <w:t>第二十条第（五）项</w:t>
            </w:r>
          </w:p>
        </w:tc>
      </w:tr>
      <w:tr w:rsidR="00582F43" w:rsidRPr="005B4CD0" w:rsidTr="005B4CD0">
        <w:trPr>
          <w:trHeight w:val="430"/>
        </w:trPr>
        <w:tc>
          <w:tcPr>
            <w:tcW w:w="2148" w:type="dxa"/>
            <w:tcBorders>
              <w:top w:val="nil"/>
              <w:left w:val="single" w:sz="6" w:space="0" w:color="auto"/>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0" w:line="360" w:lineRule="atLeast"/>
              <w:jc w:val="center"/>
              <w:rPr>
                <w:rFonts w:ascii="Arial" w:eastAsia="宋体" w:hAnsi="Arial" w:cs="Arial"/>
                <w:color w:val="000000"/>
                <w:sz w:val="32"/>
                <w:szCs w:val="32"/>
              </w:rPr>
            </w:pPr>
            <w:r w:rsidRPr="005B4CD0">
              <w:rPr>
                <w:rFonts w:ascii="仿宋_GB2312" w:eastAsia="仿宋_GB2312" w:hAnsi="Arial" w:cs="Arial" w:hint="eastAsia"/>
                <w:color w:val="000000"/>
                <w:sz w:val="32"/>
                <w:szCs w:val="32"/>
              </w:rPr>
              <w:t>信息内容</w:t>
            </w:r>
          </w:p>
        </w:tc>
        <w:tc>
          <w:tcPr>
            <w:tcW w:w="6443" w:type="dxa"/>
            <w:gridSpan w:val="3"/>
            <w:tcBorders>
              <w:top w:val="nil"/>
              <w:left w:val="nil"/>
              <w:bottom w:val="single" w:sz="6" w:space="0" w:color="auto"/>
              <w:right w:val="single" w:sz="6" w:space="0" w:color="000000"/>
            </w:tcBorders>
            <w:tcMar>
              <w:top w:w="0" w:type="dxa"/>
              <w:left w:w="95" w:type="dxa"/>
              <w:bottom w:w="0" w:type="dxa"/>
              <w:right w:w="95" w:type="dxa"/>
            </w:tcMar>
            <w:vAlign w:val="center"/>
            <w:hideMark/>
          </w:tcPr>
          <w:p w:rsidR="00582F43" w:rsidRPr="005B4CD0" w:rsidRDefault="00582F43" w:rsidP="00E0606C">
            <w:pPr>
              <w:wordWrap w:val="0"/>
              <w:adjustRightInd/>
              <w:snapToGrid/>
              <w:spacing w:after="0" w:line="360" w:lineRule="atLeast"/>
              <w:jc w:val="center"/>
              <w:rPr>
                <w:rFonts w:ascii="Arial" w:eastAsia="宋体" w:hAnsi="Arial" w:cs="Arial"/>
                <w:color w:val="000000"/>
                <w:sz w:val="32"/>
                <w:szCs w:val="32"/>
              </w:rPr>
            </w:pPr>
            <w:r w:rsidRPr="005B4CD0">
              <w:rPr>
                <w:rFonts w:ascii="仿宋_GB2312" w:eastAsia="仿宋_GB2312" w:hAnsi="Arial" w:cs="Arial" w:hint="eastAsia"/>
                <w:color w:val="000000"/>
                <w:sz w:val="32"/>
                <w:szCs w:val="32"/>
              </w:rPr>
              <w:t>本年处理决定数量</w:t>
            </w:r>
          </w:p>
        </w:tc>
      </w:tr>
      <w:tr w:rsidR="00582F43" w:rsidRPr="005B4CD0" w:rsidTr="005B4CD0">
        <w:trPr>
          <w:trHeight w:val="430"/>
        </w:trPr>
        <w:tc>
          <w:tcPr>
            <w:tcW w:w="2148" w:type="dxa"/>
            <w:tcBorders>
              <w:top w:val="nil"/>
              <w:left w:val="single" w:sz="6" w:space="0" w:color="auto"/>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0" w:line="360" w:lineRule="atLeast"/>
              <w:rPr>
                <w:rFonts w:ascii="Arial" w:eastAsia="宋体" w:hAnsi="Arial" w:cs="Arial"/>
                <w:color w:val="000000"/>
                <w:sz w:val="32"/>
                <w:szCs w:val="32"/>
              </w:rPr>
            </w:pPr>
            <w:r w:rsidRPr="005B4CD0">
              <w:rPr>
                <w:rFonts w:ascii="仿宋_GB2312" w:eastAsia="仿宋_GB2312" w:hAnsi="Arial" w:cs="Arial" w:hint="eastAsia"/>
                <w:color w:val="000000"/>
                <w:sz w:val="32"/>
                <w:szCs w:val="32"/>
              </w:rPr>
              <w:t>行政许可</w:t>
            </w:r>
          </w:p>
        </w:tc>
        <w:tc>
          <w:tcPr>
            <w:tcW w:w="6443" w:type="dxa"/>
            <w:gridSpan w:val="3"/>
            <w:tcBorders>
              <w:top w:val="nil"/>
              <w:left w:val="nil"/>
              <w:bottom w:val="single" w:sz="6" w:space="0" w:color="auto"/>
              <w:right w:val="single" w:sz="6" w:space="0" w:color="000000"/>
            </w:tcBorders>
            <w:tcMar>
              <w:top w:w="0" w:type="dxa"/>
              <w:left w:w="95" w:type="dxa"/>
              <w:bottom w:w="0" w:type="dxa"/>
              <w:right w:w="95" w:type="dxa"/>
            </w:tcMar>
            <w:vAlign w:val="center"/>
            <w:hideMark/>
          </w:tcPr>
          <w:p w:rsidR="00582F43" w:rsidRPr="005B4CD0" w:rsidRDefault="00582F43" w:rsidP="00E0606C">
            <w:pPr>
              <w:wordWrap w:val="0"/>
              <w:adjustRightInd/>
              <w:snapToGrid/>
              <w:spacing w:after="0" w:line="360" w:lineRule="atLeast"/>
              <w:jc w:val="center"/>
              <w:rPr>
                <w:rFonts w:ascii="Arial" w:eastAsia="宋体" w:hAnsi="Arial" w:cs="Arial"/>
                <w:color w:val="000000"/>
                <w:sz w:val="32"/>
                <w:szCs w:val="32"/>
              </w:rPr>
            </w:pPr>
            <w:r w:rsidRPr="005B4CD0">
              <w:rPr>
                <w:rFonts w:ascii="仿宋_GB2312" w:eastAsia="仿宋_GB2312" w:hAnsi="Arial" w:cs="Arial" w:hint="eastAsia"/>
                <w:color w:val="000000"/>
                <w:sz w:val="32"/>
                <w:szCs w:val="32"/>
              </w:rPr>
              <w:t>0</w:t>
            </w:r>
          </w:p>
        </w:tc>
      </w:tr>
      <w:tr w:rsidR="00582F43" w:rsidRPr="005B4CD0" w:rsidTr="005B4CD0">
        <w:trPr>
          <w:trHeight w:val="430"/>
        </w:trPr>
        <w:tc>
          <w:tcPr>
            <w:tcW w:w="8591" w:type="dxa"/>
            <w:gridSpan w:val="4"/>
            <w:tcBorders>
              <w:top w:val="nil"/>
              <w:left w:val="single" w:sz="6" w:space="0" w:color="auto"/>
              <w:bottom w:val="single" w:sz="6" w:space="0" w:color="auto"/>
              <w:right w:val="single" w:sz="6" w:space="0" w:color="000000"/>
            </w:tcBorders>
            <w:shd w:val="clear" w:color="auto" w:fill="C6D9F1"/>
            <w:tcMar>
              <w:top w:w="0" w:type="dxa"/>
              <w:left w:w="95" w:type="dxa"/>
              <w:bottom w:w="0" w:type="dxa"/>
              <w:right w:w="95" w:type="dxa"/>
            </w:tcMar>
            <w:vAlign w:val="center"/>
            <w:hideMark/>
          </w:tcPr>
          <w:p w:rsidR="00582F43" w:rsidRPr="005B4CD0" w:rsidRDefault="00582F43" w:rsidP="00E0606C">
            <w:pPr>
              <w:wordWrap w:val="0"/>
              <w:adjustRightInd/>
              <w:snapToGrid/>
              <w:spacing w:after="0" w:line="360" w:lineRule="atLeast"/>
              <w:jc w:val="center"/>
              <w:rPr>
                <w:rFonts w:ascii="Arial" w:eastAsia="宋体" w:hAnsi="Arial" w:cs="Arial"/>
                <w:color w:val="000000"/>
                <w:sz w:val="32"/>
                <w:szCs w:val="32"/>
              </w:rPr>
            </w:pPr>
            <w:r w:rsidRPr="005B4CD0">
              <w:rPr>
                <w:rFonts w:ascii="黑体" w:eastAsia="黑体" w:hAnsi="黑体" w:cs="Arial" w:hint="eastAsia"/>
                <w:color w:val="000000"/>
                <w:sz w:val="32"/>
                <w:szCs w:val="32"/>
              </w:rPr>
              <w:t>第二十条第（六）项</w:t>
            </w:r>
          </w:p>
        </w:tc>
      </w:tr>
      <w:tr w:rsidR="00582F43" w:rsidRPr="005B4CD0" w:rsidTr="005B4CD0">
        <w:trPr>
          <w:trHeight w:val="430"/>
        </w:trPr>
        <w:tc>
          <w:tcPr>
            <w:tcW w:w="2148" w:type="dxa"/>
            <w:tcBorders>
              <w:top w:val="nil"/>
              <w:left w:val="single" w:sz="6" w:space="0" w:color="auto"/>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0" w:line="360" w:lineRule="atLeast"/>
              <w:jc w:val="center"/>
              <w:rPr>
                <w:rFonts w:ascii="Arial" w:eastAsia="宋体" w:hAnsi="Arial" w:cs="Arial"/>
                <w:color w:val="000000"/>
                <w:sz w:val="32"/>
                <w:szCs w:val="32"/>
              </w:rPr>
            </w:pPr>
            <w:r w:rsidRPr="005B4CD0">
              <w:rPr>
                <w:rFonts w:ascii="仿宋_GB2312" w:eastAsia="仿宋_GB2312" w:hAnsi="Arial" w:cs="Arial" w:hint="eastAsia"/>
                <w:color w:val="000000"/>
                <w:sz w:val="32"/>
                <w:szCs w:val="32"/>
              </w:rPr>
              <w:t>信息内容</w:t>
            </w:r>
          </w:p>
        </w:tc>
        <w:tc>
          <w:tcPr>
            <w:tcW w:w="6443" w:type="dxa"/>
            <w:gridSpan w:val="3"/>
            <w:tcBorders>
              <w:top w:val="nil"/>
              <w:left w:val="nil"/>
              <w:bottom w:val="single" w:sz="6" w:space="0" w:color="auto"/>
              <w:right w:val="single" w:sz="6" w:space="0" w:color="000000"/>
            </w:tcBorders>
            <w:tcMar>
              <w:top w:w="0" w:type="dxa"/>
              <w:left w:w="95" w:type="dxa"/>
              <w:bottom w:w="0" w:type="dxa"/>
              <w:right w:w="95" w:type="dxa"/>
            </w:tcMar>
            <w:vAlign w:val="center"/>
            <w:hideMark/>
          </w:tcPr>
          <w:p w:rsidR="00582F43" w:rsidRPr="005B4CD0" w:rsidRDefault="00582F43" w:rsidP="00E0606C">
            <w:pPr>
              <w:wordWrap w:val="0"/>
              <w:adjustRightInd/>
              <w:snapToGrid/>
              <w:spacing w:after="0" w:line="360" w:lineRule="atLeast"/>
              <w:jc w:val="center"/>
              <w:rPr>
                <w:rFonts w:ascii="Arial" w:eastAsia="宋体" w:hAnsi="Arial" w:cs="Arial"/>
                <w:color w:val="000000"/>
                <w:sz w:val="32"/>
                <w:szCs w:val="32"/>
              </w:rPr>
            </w:pPr>
            <w:r w:rsidRPr="005B4CD0">
              <w:rPr>
                <w:rFonts w:ascii="仿宋_GB2312" w:eastAsia="仿宋_GB2312" w:hAnsi="Arial" w:cs="Arial" w:hint="eastAsia"/>
                <w:color w:val="000000"/>
                <w:sz w:val="32"/>
                <w:szCs w:val="32"/>
              </w:rPr>
              <w:t>本年处理决定数量</w:t>
            </w:r>
          </w:p>
        </w:tc>
      </w:tr>
      <w:tr w:rsidR="00582F43" w:rsidRPr="005B4CD0" w:rsidTr="005B4CD0">
        <w:trPr>
          <w:trHeight w:val="430"/>
        </w:trPr>
        <w:tc>
          <w:tcPr>
            <w:tcW w:w="2148" w:type="dxa"/>
            <w:tcBorders>
              <w:top w:val="nil"/>
              <w:left w:val="single" w:sz="6" w:space="0" w:color="auto"/>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0" w:line="360" w:lineRule="atLeast"/>
              <w:rPr>
                <w:rFonts w:ascii="Arial" w:eastAsia="宋体" w:hAnsi="Arial" w:cs="Arial"/>
                <w:color w:val="000000"/>
                <w:sz w:val="32"/>
                <w:szCs w:val="32"/>
              </w:rPr>
            </w:pPr>
            <w:r w:rsidRPr="005B4CD0">
              <w:rPr>
                <w:rFonts w:ascii="仿宋_GB2312" w:eastAsia="仿宋_GB2312" w:hAnsi="Arial" w:cs="Arial" w:hint="eastAsia"/>
                <w:color w:val="000000"/>
                <w:sz w:val="32"/>
                <w:szCs w:val="32"/>
              </w:rPr>
              <w:t>行政处罚</w:t>
            </w:r>
          </w:p>
        </w:tc>
        <w:tc>
          <w:tcPr>
            <w:tcW w:w="6443" w:type="dxa"/>
            <w:gridSpan w:val="3"/>
            <w:tcBorders>
              <w:top w:val="nil"/>
              <w:left w:val="nil"/>
              <w:bottom w:val="single" w:sz="6" w:space="0" w:color="auto"/>
              <w:right w:val="single" w:sz="6" w:space="0" w:color="000000"/>
            </w:tcBorders>
            <w:tcMar>
              <w:top w:w="0" w:type="dxa"/>
              <w:left w:w="95" w:type="dxa"/>
              <w:bottom w:w="0" w:type="dxa"/>
              <w:right w:w="95" w:type="dxa"/>
            </w:tcMar>
            <w:vAlign w:val="center"/>
            <w:hideMark/>
          </w:tcPr>
          <w:p w:rsidR="00582F43" w:rsidRPr="005B4CD0" w:rsidRDefault="00582F43" w:rsidP="00E0606C">
            <w:pPr>
              <w:wordWrap w:val="0"/>
              <w:adjustRightInd/>
              <w:snapToGrid/>
              <w:spacing w:after="0" w:line="360" w:lineRule="atLeast"/>
              <w:jc w:val="center"/>
              <w:rPr>
                <w:rFonts w:ascii="Arial" w:eastAsia="宋体" w:hAnsi="Arial" w:cs="Arial"/>
                <w:color w:val="000000"/>
                <w:sz w:val="32"/>
                <w:szCs w:val="32"/>
              </w:rPr>
            </w:pPr>
            <w:r w:rsidRPr="005B4CD0">
              <w:rPr>
                <w:rFonts w:ascii="仿宋_GB2312" w:eastAsia="仿宋_GB2312" w:hAnsi="Arial" w:cs="Arial" w:hint="eastAsia"/>
                <w:color w:val="000000"/>
                <w:sz w:val="32"/>
                <w:szCs w:val="32"/>
              </w:rPr>
              <w:t>0</w:t>
            </w:r>
          </w:p>
        </w:tc>
      </w:tr>
      <w:tr w:rsidR="00582F43" w:rsidRPr="005B4CD0" w:rsidTr="005B4CD0">
        <w:trPr>
          <w:trHeight w:val="430"/>
        </w:trPr>
        <w:tc>
          <w:tcPr>
            <w:tcW w:w="2148" w:type="dxa"/>
            <w:tcBorders>
              <w:top w:val="nil"/>
              <w:left w:val="single" w:sz="6" w:space="0" w:color="auto"/>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0" w:line="360" w:lineRule="atLeast"/>
              <w:rPr>
                <w:rFonts w:ascii="Arial" w:eastAsia="宋体" w:hAnsi="Arial" w:cs="Arial"/>
                <w:color w:val="000000"/>
                <w:sz w:val="32"/>
                <w:szCs w:val="32"/>
              </w:rPr>
            </w:pPr>
            <w:r w:rsidRPr="005B4CD0">
              <w:rPr>
                <w:rFonts w:ascii="仿宋_GB2312" w:eastAsia="仿宋_GB2312" w:hAnsi="Arial" w:cs="Arial" w:hint="eastAsia"/>
                <w:color w:val="000000"/>
                <w:sz w:val="32"/>
                <w:szCs w:val="32"/>
              </w:rPr>
              <w:t>行政强制</w:t>
            </w:r>
          </w:p>
        </w:tc>
        <w:tc>
          <w:tcPr>
            <w:tcW w:w="6443" w:type="dxa"/>
            <w:gridSpan w:val="3"/>
            <w:tcBorders>
              <w:top w:val="nil"/>
              <w:left w:val="nil"/>
              <w:bottom w:val="single" w:sz="6" w:space="0" w:color="auto"/>
              <w:right w:val="single" w:sz="6" w:space="0" w:color="000000"/>
            </w:tcBorders>
            <w:tcMar>
              <w:top w:w="0" w:type="dxa"/>
              <w:left w:w="95" w:type="dxa"/>
              <w:bottom w:w="0" w:type="dxa"/>
              <w:right w:w="95" w:type="dxa"/>
            </w:tcMar>
            <w:vAlign w:val="center"/>
            <w:hideMark/>
          </w:tcPr>
          <w:p w:rsidR="00582F43" w:rsidRPr="005B4CD0" w:rsidRDefault="00582F43" w:rsidP="00E0606C">
            <w:pPr>
              <w:wordWrap w:val="0"/>
              <w:adjustRightInd/>
              <w:snapToGrid/>
              <w:spacing w:after="0" w:line="360" w:lineRule="atLeast"/>
              <w:jc w:val="center"/>
              <w:rPr>
                <w:rFonts w:ascii="Arial" w:eastAsia="宋体" w:hAnsi="Arial" w:cs="Arial"/>
                <w:color w:val="000000"/>
                <w:sz w:val="32"/>
                <w:szCs w:val="32"/>
              </w:rPr>
            </w:pPr>
            <w:r w:rsidRPr="005B4CD0">
              <w:rPr>
                <w:rFonts w:ascii="仿宋_GB2312" w:eastAsia="仿宋_GB2312" w:hAnsi="Arial" w:cs="Arial" w:hint="eastAsia"/>
                <w:color w:val="000000"/>
                <w:sz w:val="32"/>
                <w:szCs w:val="32"/>
              </w:rPr>
              <w:t>0</w:t>
            </w:r>
          </w:p>
        </w:tc>
      </w:tr>
      <w:tr w:rsidR="00582F43" w:rsidRPr="005B4CD0" w:rsidTr="005B4CD0">
        <w:trPr>
          <w:trHeight w:val="430"/>
        </w:trPr>
        <w:tc>
          <w:tcPr>
            <w:tcW w:w="8591" w:type="dxa"/>
            <w:gridSpan w:val="4"/>
            <w:tcBorders>
              <w:top w:val="nil"/>
              <w:left w:val="single" w:sz="6" w:space="0" w:color="auto"/>
              <w:bottom w:val="single" w:sz="6" w:space="0" w:color="auto"/>
              <w:right w:val="single" w:sz="6" w:space="0" w:color="000000"/>
            </w:tcBorders>
            <w:shd w:val="clear" w:color="auto" w:fill="C6D9F1"/>
            <w:tcMar>
              <w:top w:w="0" w:type="dxa"/>
              <w:left w:w="95" w:type="dxa"/>
              <w:bottom w:w="0" w:type="dxa"/>
              <w:right w:w="95" w:type="dxa"/>
            </w:tcMar>
            <w:vAlign w:val="center"/>
            <w:hideMark/>
          </w:tcPr>
          <w:p w:rsidR="00582F43" w:rsidRPr="005B4CD0" w:rsidRDefault="00582F43" w:rsidP="00E0606C">
            <w:pPr>
              <w:wordWrap w:val="0"/>
              <w:adjustRightInd/>
              <w:snapToGrid/>
              <w:spacing w:after="0" w:line="360" w:lineRule="atLeast"/>
              <w:jc w:val="center"/>
              <w:rPr>
                <w:rFonts w:ascii="Arial" w:eastAsia="宋体" w:hAnsi="Arial" w:cs="Arial"/>
                <w:color w:val="000000"/>
                <w:sz w:val="32"/>
                <w:szCs w:val="32"/>
              </w:rPr>
            </w:pPr>
            <w:r w:rsidRPr="005B4CD0">
              <w:rPr>
                <w:rFonts w:ascii="黑体" w:eastAsia="黑体" w:hAnsi="黑体" w:cs="Arial" w:hint="eastAsia"/>
                <w:color w:val="000000"/>
                <w:sz w:val="32"/>
                <w:szCs w:val="32"/>
              </w:rPr>
              <w:t>第二十条第（八）项</w:t>
            </w:r>
          </w:p>
        </w:tc>
      </w:tr>
      <w:tr w:rsidR="00582F43" w:rsidRPr="005B4CD0" w:rsidTr="005B4CD0">
        <w:trPr>
          <w:trHeight w:val="430"/>
        </w:trPr>
        <w:tc>
          <w:tcPr>
            <w:tcW w:w="2148" w:type="dxa"/>
            <w:tcBorders>
              <w:top w:val="nil"/>
              <w:left w:val="single" w:sz="6" w:space="0" w:color="auto"/>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0" w:line="360" w:lineRule="atLeast"/>
              <w:jc w:val="center"/>
              <w:rPr>
                <w:rFonts w:ascii="Arial" w:eastAsia="宋体" w:hAnsi="Arial" w:cs="Arial"/>
                <w:color w:val="000000"/>
                <w:sz w:val="32"/>
                <w:szCs w:val="32"/>
              </w:rPr>
            </w:pPr>
            <w:r w:rsidRPr="005B4CD0">
              <w:rPr>
                <w:rFonts w:ascii="仿宋_GB2312" w:eastAsia="仿宋_GB2312" w:hAnsi="Arial" w:cs="Arial" w:hint="eastAsia"/>
                <w:color w:val="000000"/>
                <w:sz w:val="32"/>
                <w:szCs w:val="32"/>
              </w:rPr>
              <w:lastRenderedPageBreak/>
              <w:t>信息内容</w:t>
            </w:r>
          </w:p>
        </w:tc>
        <w:tc>
          <w:tcPr>
            <w:tcW w:w="6443" w:type="dxa"/>
            <w:gridSpan w:val="3"/>
            <w:tcBorders>
              <w:top w:val="nil"/>
              <w:left w:val="nil"/>
              <w:bottom w:val="single" w:sz="6" w:space="0" w:color="auto"/>
              <w:right w:val="single" w:sz="6" w:space="0" w:color="000000"/>
            </w:tcBorders>
            <w:tcMar>
              <w:top w:w="0" w:type="dxa"/>
              <w:left w:w="95" w:type="dxa"/>
              <w:bottom w:w="0" w:type="dxa"/>
              <w:right w:w="95" w:type="dxa"/>
            </w:tcMar>
            <w:vAlign w:val="center"/>
            <w:hideMark/>
          </w:tcPr>
          <w:p w:rsidR="00582F43" w:rsidRPr="005B4CD0" w:rsidRDefault="00582F43" w:rsidP="00E0606C">
            <w:pPr>
              <w:wordWrap w:val="0"/>
              <w:adjustRightInd/>
              <w:snapToGrid/>
              <w:spacing w:after="0" w:line="360" w:lineRule="atLeast"/>
              <w:jc w:val="center"/>
              <w:rPr>
                <w:rFonts w:ascii="Arial" w:eastAsia="宋体" w:hAnsi="Arial" w:cs="Arial"/>
                <w:color w:val="000000"/>
                <w:sz w:val="32"/>
                <w:szCs w:val="32"/>
              </w:rPr>
            </w:pPr>
            <w:r w:rsidRPr="005B4CD0">
              <w:rPr>
                <w:rFonts w:ascii="仿宋_GB2312" w:eastAsia="仿宋_GB2312" w:hAnsi="Arial" w:cs="Arial" w:hint="eastAsia"/>
                <w:color w:val="000000"/>
                <w:sz w:val="32"/>
                <w:szCs w:val="32"/>
              </w:rPr>
              <w:t>本年收费金额（单位：万元）</w:t>
            </w:r>
          </w:p>
        </w:tc>
      </w:tr>
      <w:tr w:rsidR="00582F43" w:rsidRPr="005B4CD0" w:rsidTr="005B4CD0">
        <w:trPr>
          <w:trHeight w:val="430"/>
        </w:trPr>
        <w:tc>
          <w:tcPr>
            <w:tcW w:w="2148" w:type="dxa"/>
            <w:tcBorders>
              <w:top w:val="nil"/>
              <w:left w:val="single" w:sz="6" w:space="0" w:color="auto"/>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0" w:line="360" w:lineRule="atLeast"/>
              <w:rPr>
                <w:rFonts w:ascii="Arial" w:eastAsia="宋体" w:hAnsi="Arial" w:cs="Arial"/>
                <w:color w:val="000000"/>
                <w:sz w:val="32"/>
                <w:szCs w:val="32"/>
              </w:rPr>
            </w:pPr>
            <w:r w:rsidRPr="005B4CD0">
              <w:rPr>
                <w:rFonts w:ascii="仿宋_GB2312" w:eastAsia="仿宋_GB2312" w:hAnsi="Arial" w:cs="Arial" w:hint="eastAsia"/>
                <w:color w:val="000000"/>
                <w:sz w:val="32"/>
                <w:szCs w:val="32"/>
              </w:rPr>
              <w:t>行政事业性收费</w:t>
            </w:r>
          </w:p>
        </w:tc>
        <w:tc>
          <w:tcPr>
            <w:tcW w:w="6443" w:type="dxa"/>
            <w:gridSpan w:val="3"/>
            <w:tcBorders>
              <w:top w:val="nil"/>
              <w:left w:val="nil"/>
              <w:bottom w:val="single" w:sz="6" w:space="0" w:color="auto"/>
              <w:right w:val="single" w:sz="6" w:space="0" w:color="000000"/>
            </w:tcBorders>
            <w:tcMar>
              <w:top w:w="0" w:type="dxa"/>
              <w:left w:w="95" w:type="dxa"/>
              <w:bottom w:w="0" w:type="dxa"/>
              <w:right w:w="95" w:type="dxa"/>
            </w:tcMar>
            <w:vAlign w:val="center"/>
            <w:hideMark/>
          </w:tcPr>
          <w:p w:rsidR="00582F43" w:rsidRPr="005B4CD0" w:rsidRDefault="00582F43" w:rsidP="00E0606C">
            <w:pPr>
              <w:wordWrap w:val="0"/>
              <w:adjustRightInd/>
              <w:snapToGrid/>
              <w:spacing w:after="0" w:line="360" w:lineRule="atLeast"/>
              <w:jc w:val="center"/>
              <w:rPr>
                <w:rFonts w:ascii="Arial" w:eastAsia="宋体" w:hAnsi="Arial" w:cs="Arial"/>
                <w:color w:val="000000"/>
                <w:sz w:val="32"/>
                <w:szCs w:val="32"/>
              </w:rPr>
            </w:pPr>
            <w:r w:rsidRPr="005B4CD0">
              <w:rPr>
                <w:rFonts w:ascii="仿宋_GB2312" w:eastAsia="仿宋_GB2312" w:hAnsi="Arial" w:cs="Arial" w:hint="eastAsia"/>
                <w:color w:val="000000"/>
                <w:sz w:val="32"/>
                <w:szCs w:val="32"/>
              </w:rPr>
              <w:t>0</w:t>
            </w:r>
          </w:p>
        </w:tc>
      </w:tr>
    </w:tbl>
    <w:p w:rsidR="00582F43" w:rsidRPr="005B4CD0" w:rsidRDefault="00582F43" w:rsidP="00582F43">
      <w:pPr>
        <w:adjustRightInd/>
        <w:snapToGrid/>
        <w:spacing w:before="100" w:beforeAutospacing="1" w:after="100" w:afterAutospacing="1" w:line="360" w:lineRule="atLeast"/>
        <w:rPr>
          <w:rFonts w:ascii="黑体" w:eastAsia="黑体" w:hAnsi="黑体" w:cs="Arial"/>
          <w:color w:val="333333"/>
          <w:sz w:val="32"/>
          <w:szCs w:val="32"/>
          <w:shd w:val="clear" w:color="auto" w:fill="FFFFFF"/>
        </w:rPr>
      </w:pPr>
      <w:r w:rsidRPr="005B4CD0">
        <w:rPr>
          <w:rFonts w:ascii="黑体" w:eastAsia="黑体" w:hAnsi="黑体" w:cs="Arial" w:hint="eastAsia"/>
          <w:color w:val="333333"/>
          <w:sz w:val="32"/>
          <w:szCs w:val="32"/>
          <w:shd w:val="clear" w:color="auto" w:fill="FFFFFF"/>
        </w:rPr>
        <w:t>三、收到和处理政府信息公开申请情况</w:t>
      </w:r>
    </w:p>
    <w:tbl>
      <w:tblPr>
        <w:tblW w:w="0" w:type="auto"/>
        <w:jc w:val="center"/>
        <w:tblBorders>
          <w:top w:val="outset" w:sz="6" w:space="0" w:color="333333"/>
          <w:left w:val="outset" w:sz="6" w:space="0" w:color="333333"/>
          <w:bottom w:val="outset" w:sz="6" w:space="0" w:color="333333"/>
          <w:right w:val="outset" w:sz="6" w:space="0" w:color="333333"/>
        </w:tblBorders>
        <w:tblCellMar>
          <w:top w:w="68" w:type="dxa"/>
          <w:left w:w="136" w:type="dxa"/>
          <w:bottom w:w="68" w:type="dxa"/>
          <w:right w:w="136" w:type="dxa"/>
        </w:tblCellMar>
        <w:tblLook w:val="04A0"/>
      </w:tblPr>
      <w:tblGrid>
        <w:gridCol w:w="830"/>
        <w:gridCol w:w="1150"/>
        <w:gridCol w:w="2496"/>
        <w:gridCol w:w="703"/>
        <w:gridCol w:w="365"/>
        <w:gridCol w:w="365"/>
        <w:gridCol w:w="585"/>
        <w:gridCol w:w="567"/>
        <w:gridCol w:w="714"/>
        <w:gridCol w:w="721"/>
      </w:tblGrid>
      <w:tr w:rsidR="00582F43" w:rsidRPr="005B4CD0" w:rsidTr="00E0606C">
        <w:trPr>
          <w:trHeight w:val="420"/>
          <w:jc w:val="center"/>
        </w:trPr>
        <w:tc>
          <w:tcPr>
            <w:tcW w:w="5100" w:type="dxa"/>
            <w:gridSpan w:val="3"/>
            <w:vMerge w:val="restart"/>
            <w:tcBorders>
              <w:top w:val="single" w:sz="6" w:space="0" w:color="auto"/>
              <w:left w:val="single" w:sz="6" w:space="0" w:color="auto"/>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0" w:line="360" w:lineRule="atLeast"/>
              <w:jc w:val="center"/>
              <w:rPr>
                <w:rFonts w:ascii="Arial" w:eastAsia="宋体" w:hAnsi="Arial" w:cs="Arial"/>
                <w:color w:val="000000"/>
                <w:sz w:val="32"/>
                <w:szCs w:val="32"/>
              </w:rPr>
            </w:pPr>
            <w:r w:rsidRPr="005B4CD0">
              <w:rPr>
                <w:rFonts w:ascii="楷体_GB2312" w:eastAsia="楷体_GB2312" w:hAnsi="Arial" w:cs="Arial" w:hint="eastAsia"/>
                <w:color w:val="000000"/>
                <w:sz w:val="32"/>
                <w:szCs w:val="32"/>
              </w:rPr>
              <w:t>（本列数据的勾稽关系为：第一项加第二项之和，</w:t>
            </w:r>
          </w:p>
          <w:p w:rsidR="00582F43" w:rsidRPr="005B4CD0" w:rsidRDefault="00582F43" w:rsidP="00E0606C">
            <w:pPr>
              <w:wordWrap w:val="0"/>
              <w:adjustRightInd/>
              <w:snapToGrid/>
              <w:spacing w:after="0" w:line="360" w:lineRule="atLeast"/>
              <w:jc w:val="center"/>
              <w:rPr>
                <w:rFonts w:ascii="Arial" w:eastAsia="宋体" w:hAnsi="Arial" w:cs="Arial"/>
                <w:color w:val="000000"/>
                <w:sz w:val="32"/>
                <w:szCs w:val="32"/>
              </w:rPr>
            </w:pPr>
            <w:r w:rsidRPr="005B4CD0">
              <w:rPr>
                <w:rFonts w:ascii="楷体_GB2312" w:eastAsia="楷体_GB2312" w:hAnsi="Arial" w:cs="Arial" w:hint="eastAsia"/>
                <w:color w:val="000000"/>
                <w:sz w:val="32"/>
                <w:szCs w:val="32"/>
              </w:rPr>
              <w:t>等于第三项加第四项之和）</w:t>
            </w:r>
          </w:p>
        </w:tc>
        <w:tc>
          <w:tcPr>
            <w:tcW w:w="4815" w:type="dxa"/>
            <w:gridSpan w:val="7"/>
            <w:tcBorders>
              <w:top w:val="single" w:sz="6" w:space="0" w:color="auto"/>
              <w:left w:val="nil"/>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0" w:line="285" w:lineRule="atLeast"/>
              <w:jc w:val="center"/>
              <w:rPr>
                <w:rFonts w:ascii="Arial" w:eastAsia="宋体" w:hAnsi="Arial" w:cs="Arial"/>
                <w:color w:val="000000"/>
                <w:sz w:val="32"/>
                <w:szCs w:val="32"/>
              </w:rPr>
            </w:pPr>
            <w:r w:rsidRPr="005B4CD0">
              <w:rPr>
                <w:rFonts w:ascii="黑体" w:eastAsia="黑体" w:hAnsi="黑体" w:cs="Arial" w:hint="eastAsia"/>
                <w:color w:val="000000"/>
                <w:sz w:val="32"/>
                <w:szCs w:val="32"/>
              </w:rPr>
              <w:t>申请人情况</w:t>
            </w:r>
          </w:p>
        </w:tc>
      </w:tr>
      <w:tr w:rsidR="00582F43" w:rsidRPr="005B4CD0" w:rsidTr="00E0606C">
        <w:trPr>
          <w:trHeight w:val="420"/>
          <w:jc w:val="center"/>
        </w:trPr>
        <w:tc>
          <w:tcPr>
            <w:tcW w:w="0" w:type="auto"/>
            <w:gridSpan w:val="3"/>
            <w:vMerge/>
            <w:tcBorders>
              <w:top w:val="single" w:sz="6" w:space="0" w:color="auto"/>
              <w:left w:val="single" w:sz="6" w:space="0" w:color="auto"/>
              <w:bottom w:val="single" w:sz="6" w:space="0" w:color="auto"/>
              <w:right w:val="single" w:sz="6" w:space="0" w:color="auto"/>
            </w:tcBorders>
            <w:vAlign w:val="center"/>
            <w:hideMark/>
          </w:tcPr>
          <w:p w:rsidR="00582F43" w:rsidRPr="005B4CD0" w:rsidRDefault="00582F43" w:rsidP="00E0606C">
            <w:pPr>
              <w:adjustRightInd/>
              <w:snapToGrid/>
              <w:spacing w:after="0"/>
              <w:rPr>
                <w:rFonts w:ascii="Arial" w:eastAsia="宋体" w:hAnsi="Arial" w:cs="Arial"/>
                <w:color w:val="000000"/>
                <w:sz w:val="32"/>
                <w:szCs w:val="32"/>
              </w:rPr>
            </w:pPr>
          </w:p>
        </w:tc>
        <w:tc>
          <w:tcPr>
            <w:tcW w:w="825" w:type="dxa"/>
            <w:vMerge w:val="restart"/>
            <w:tcBorders>
              <w:top w:val="nil"/>
              <w:left w:val="nil"/>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0" w:line="360" w:lineRule="atLeast"/>
              <w:jc w:val="center"/>
              <w:rPr>
                <w:rFonts w:ascii="Arial" w:eastAsia="宋体" w:hAnsi="Arial" w:cs="Arial"/>
                <w:color w:val="000000"/>
                <w:sz w:val="32"/>
                <w:szCs w:val="32"/>
              </w:rPr>
            </w:pPr>
            <w:r w:rsidRPr="005B4CD0">
              <w:rPr>
                <w:rFonts w:ascii="黑体" w:eastAsia="黑体" w:hAnsi="黑体" w:cs="Arial" w:hint="eastAsia"/>
                <w:color w:val="000000"/>
                <w:sz w:val="32"/>
                <w:szCs w:val="32"/>
              </w:rPr>
              <w:t>自然人</w:t>
            </w:r>
          </w:p>
        </w:tc>
        <w:tc>
          <w:tcPr>
            <w:tcW w:w="3135" w:type="dxa"/>
            <w:gridSpan w:val="5"/>
            <w:tcBorders>
              <w:top w:val="nil"/>
              <w:left w:val="nil"/>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0" w:line="285" w:lineRule="atLeast"/>
              <w:jc w:val="center"/>
              <w:rPr>
                <w:rFonts w:ascii="Arial" w:eastAsia="宋体" w:hAnsi="Arial" w:cs="Arial"/>
                <w:color w:val="000000"/>
                <w:sz w:val="32"/>
                <w:szCs w:val="32"/>
              </w:rPr>
            </w:pPr>
            <w:r w:rsidRPr="005B4CD0">
              <w:rPr>
                <w:rFonts w:ascii="黑体" w:eastAsia="黑体" w:hAnsi="黑体" w:cs="Arial" w:hint="eastAsia"/>
                <w:color w:val="000000"/>
                <w:sz w:val="32"/>
                <w:szCs w:val="32"/>
              </w:rPr>
              <w:t>法人或其他组织</w:t>
            </w:r>
          </w:p>
        </w:tc>
        <w:tc>
          <w:tcPr>
            <w:tcW w:w="855" w:type="dxa"/>
            <w:vMerge w:val="restart"/>
            <w:tcBorders>
              <w:top w:val="nil"/>
              <w:left w:val="nil"/>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0" w:line="360" w:lineRule="atLeast"/>
              <w:jc w:val="center"/>
              <w:rPr>
                <w:rFonts w:ascii="Arial" w:eastAsia="宋体" w:hAnsi="Arial" w:cs="Arial"/>
                <w:color w:val="000000"/>
                <w:sz w:val="32"/>
                <w:szCs w:val="32"/>
              </w:rPr>
            </w:pPr>
            <w:r w:rsidRPr="005B4CD0">
              <w:rPr>
                <w:rFonts w:ascii="黑体" w:eastAsia="黑体" w:hAnsi="黑体" w:cs="Arial" w:hint="eastAsia"/>
                <w:color w:val="000000"/>
                <w:sz w:val="32"/>
                <w:szCs w:val="32"/>
              </w:rPr>
              <w:t>总计</w:t>
            </w:r>
          </w:p>
        </w:tc>
      </w:tr>
      <w:tr w:rsidR="00582F43" w:rsidRPr="005B4CD0" w:rsidTr="00E0606C">
        <w:trPr>
          <w:trHeight w:val="315"/>
          <w:jc w:val="center"/>
        </w:trPr>
        <w:tc>
          <w:tcPr>
            <w:tcW w:w="0" w:type="auto"/>
            <w:gridSpan w:val="3"/>
            <w:vMerge/>
            <w:tcBorders>
              <w:top w:val="single" w:sz="6" w:space="0" w:color="auto"/>
              <w:left w:val="single" w:sz="6" w:space="0" w:color="auto"/>
              <w:bottom w:val="single" w:sz="6" w:space="0" w:color="auto"/>
              <w:right w:val="single" w:sz="6" w:space="0" w:color="auto"/>
            </w:tcBorders>
            <w:vAlign w:val="center"/>
            <w:hideMark/>
          </w:tcPr>
          <w:p w:rsidR="00582F43" w:rsidRPr="005B4CD0" w:rsidRDefault="00582F43" w:rsidP="00E0606C">
            <w:pPr>
              <w:adjustRightInd/>
              <w:snapToGrid/>
              <w:spacing w:after="0"/>
              <w:rPr>
                <w:rFonts w:ascii="Arial" w:eastAsia="宋体" w:hAnsi="Arial" w:cs="Arial"/>
                <w:color w:val="000000"/>
                <w:sz w:val="32"/>
                <w:szCs w:val="32"/>
              </w:rPr>
            </w:pPr>
          </w:p>
        </w:tc>
        <w:tc>
          <w:tcPr>
            <w:tcW w:w="0" w:type="auto"/>
            <w:vMerge/>
            <w:tcBorders>
              <w:top w:val="nil"/>
              <w:left w:val="nil"/>
              <w:bottom w:val="single" w:sz="6" w:space="0" w:color="auto"/>
              <w:right w:val="single" w:sz="6" w:space="0" w:color="auto"/>
            </w:tcBorders>
            <w:vAlign w:val="center"/>
            <w:hideMark/>
          </w:tcPr>
          <w:p w:rsidR="00582F43" w:rsidRPr="005B4CD0" w:rsidRDefault="00582F43" w:rsidP="00E0606C">
            <w:pPr>
              <w:adjustRightInd/>
              <w:snapToGrid/>
              <w:spacing w:after="0"/>
              <w:rPr>
                <w:rFonts w:ascii="Arial" w:eastAsia="宋体" w:hAnsi="Arial" w:cs="Arial"/>
                <w:color w:val="000000"/>
                <w:sz w:val="32"/>
                <w:szCs w:val="32"/>
              </w:rPr>
            </w:pPr>
          </w:p>
        </w:tc>
        <w:tc>
          <w:tcPr>
            <w:tcW w:w="375" w:type="dxa"/>
            <w:tcBorders>
              <w:top w:val="nil"/>
              <w:left w:val="nil"/>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0" w:line="285" w:lineRule="atLeast"/>
              <w:ind w:left="-95" w:right="-95"/>
              <w:jc w:val="center"/>
              <w:rPr>
                <w:rFonts w:ascii="Arial" w:eastAsia="宋体" w:hAnsi="Arial" w:cs="Arial"/>
                <w:color w:val="000000"/>
                <w:sz w:val="32"/>
                <w:szCs w:val="32"/>
              </w:rPr>
            </w:pPr>
            <w:r w:rsidRPr="005B4CD0">
              <w:rPr>
                <w:rFonts w:ascii="黑体" w:eastAsia="黑体" w:hAnsi="黑体" w:cs="Arial" w:hint="eastAsia"/>
                <w:color w:val="000000"/>
                <w:sz w:val="32"/>
                <w:szCs w:val="32"/>
              </w:rPr>
              <w:t>商业企业</w:t>
            </w:r>
          </w:p>
        </w:tc>
        <w:tc>
          <w:tcPr>
            <w:tcW w:w="375" w:type="dxa"/>
            <w:tcBorders>
              <w:top w:val="nil"/>
              <w:left w:val="nil"/>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0" w:line="285" w:lineRule="atLeast"/>
              <w:ind w:left="-95" w:right="-95"/>
              <w:jc w:val="center"/>
              <w:rPr>
                <w:rFonts w:ascii="Arial" w:eastAsia="宋体" w:hAnsi="Arial" w:cs="Arial"/>
                <w:color w:val="000000"/>
                <w:sz w:val="32"/>
                <w:szCs w:val="32"/>
              </w:rPr>
            </w:pPr>
            <w:r w:rsidRPr="005B4CD0">
              <w:rPr>
                <w:rFonts w:ascii="黑体" w:eastAsia="黑体" w:hAnsi="黑体" w:cs="Arial" w:hint="eastAsia"/>
                <w:color w:val="000000"/>
                <w:sz w:val="32"/>
                <w:szCs w:val="32"/>
              </w:rPr>
              <w:t>科研机构</w:t>
            </w:r>
          </w:p>
        </w:tc>
        <w:tc>
          <w:tcPr>
            <w:tcW w:w="735" w:type="dxa"/>
            <w:tcBorders>
              <w:top w:val="nil"/>
              <w:left w:val="nil"/>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0" w:line="285" w:lineRule="atLeast"/>
              <w:ind w:left="-95" w:right="-95"/>
              <w:jc w:val="center"/>
              <w:rPr>
                <w:rFonts w:ascii="Arial" w:eastAsia="宋体" w:hAnsi="Arial" w:cs="Arial"/>
                <w:color w:val="000000"/>
                <w:sz w:val="32"/>
                <w:szCs w:val="32"/>
              </w:rPr>
            </w:pPr>
            <w:r w:rsidRPr="005B4CD0">
              <w:rPr>
                <w:rFonts w:ascii="黑体" w:eastAsia="黑体" w:hAnsi="黑体" w:cs="Arial" w:hint="eastAsia"/>
                <w:color w:val="000000"/>
                <w:sz w:val="32"/>
                <w:szCs w:val="32"/>
              </w:rPr>
              <w:t>社会公益组织</w:t>
            </w:r>
          </w:p>
        </w:tc>
        <w:tc>
          <w:tcPr>
            <w:tcW w:w="705" w:type="dxa"/>
            <w:tcBorders>
              <w:top w:val="nil"/>
              <w:left w:val="nil"/>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0" w:line="285" w:lineRule="atLeast"/>
              <w:ind w:left="-95" w:right="-95"/>
              <w:jc w:val="center"/>
              <w:rPr>
                <w:rFonts w:ascii="Arial" w:eastAsia="宋体" w:hAnsi="Arial" w:cs="Arial"/>
                <w:color w:val="000000"/>
                <w:sz w:val="32"/>
                <w:szCs w:val="32"/>
              </w:rPr>
            </w:pPr>
            <w:r w:rsidRPr="005B4CD0">
              <w:rPr>
                <w:rFonts w:ascii="黑体" w:eastAsia="黑体" w:hAnsi="黑体" w:cs="Arial" w:hint="eastAsia"/>
                <w:color w:val="000000"/>
                <w:sz w:val="32"/>
                <w:szCs w:val="32"/>
              </w:rPr>
              <w:t>法律服务机构</w:t>
            </w:r>
          </w:p>
        </w:tc>
        <w:tc>
          <w:tcPr>
            <w:tcW w:w="375" w:type="dxa"/>
            <w:tcBorders>
              <w:top w:val="nil"/>
              <w:left w:val="nil"/>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0" w:line="326" w:lineRule="atLeast"/>
              <w:ind w:left="-54" w:right="-122"/>
              <w:jc w:val="center"/>
              <w:rPr>
                <w:rFonts w:ascii="Arial" w:eastAsia="宋体" w:hAnsi="Arial" w:cs="Arial"/>
                <w:color w:val="000000"/>
                <w:sz w:val="32"/>
                <w:szCs w:val="32"/>
              </w:rPr>
            </w:pPr>
            <w:r w:rsidRPr="005B4CD0">
              <w:rPr>
                <w:rFonts w:ascii="黑体" w:eastAsia="黑体" w:hAnsi="黑体" w:cs="Arial" w:hint="eastAsia"/>
                <w:color w:val="000000"/>
                <w:sz w:val="32"/>
                <w:szCs w:val="32"/>
              </w:rPr>
              <w:t>其他</w:t>
            </w:r>
          </w:p>
        </w:tc>
        <w:tc>
          <w:tcPr>
            <w:tcW w:w="0" w:type="auto"/>
            <w:vMerge/>
            <w:tcBorders>
              <w:top w:val="nil"/>
              <w:left w:val="nil"/>
              <w:bottom w:val="single" w:sz="6" w:space="0" w:color="auto"/>
              <w:right w:val="single" w:sz="6" w:space="0" w:color="auto"/>
            </w:tcBorders>
            <w:vAlign w:val="center"/>
            <w:hideMark/>
          </w:tcPr>
          <w:p w:rsidR="00582F43" w:rsidRPr="005B4CD0" w:rsidRDefault="00582F43" w:rsidP="00E0606C">
            <w:pPr>
              <w:adjustRightInd/>
              <w:snapToGrid/>
              <w:spacing w:after="0"/>
              <w:rPr>
                <w:rFonts w:ascii="Arial" w:eastAsia="宋体" w:hAnsi="Arial" w:cs="Arial"/>
                <w:color w:val="000000"/>
                <w:sz w:val="32"/>
                <w:szCs w:val="32"/>
              </w:rPr>
            </w:pPr>
          </w:p>
        </w:tc>
      </w:tr>
      <w:tr w:rsidR="00582F43" w:rsidRPr="005B4CD0" w:rsidTr="00E0606C">
        <w:trPr>
          <w:trHeight w:val="15"/>
          <w:jc w:val="center"/>
        </w:trPr>
        <w:tc>
          <w:tcPr>
            <w:tcW w:w="5100" w:type="dxa"/>
            <w:gridSpan w:val="3"/>
            <w:tcBorders>
              <w:top w:val="nil"/>
              <w:left w:val="single" w:sz="6" w:space="0" w:color="auto"/>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0" w:line="15" w:lineRule="atLeast"/>
              <w:rPr>
                <w:rFonts w:ascii="Arial" w:eastAsia="宋体" w:hAnsi="Arial" w:cs="Arial"/>
                <w:color w:val="000000"/>
                <w:sz w:val="32"/>
                <w:szCs w:val="32"/>
              </w:rPr>
            </w:pPr>
            <w:r w:rsidRPr="005B4CD0">
              <w:rPr>
                <w:rFonts w:ascii="黑体" w:eastAsia="黑体" w:hAnsi="黑体" w:cs="Arial" w:hint="eastAsia"/>
                <w:color w:val="000000"/>
                <w:sz w:val="32"/>
                <w:szCs w:val="32"/>
              </w:rPr>
              <w:t>一、</w:t>
            </w:r>
            <w:bookmarkStart w:id="0" w:name="_Hlk66973412"/>
            <w:r w:rsidRPr="005B4CD0">
              <w:rPr>
                <w:rFonts w:ascii="黑体" w:eastAsia="黑体" w:hAnsi="黑体" w:cs="Arial" w:hint="eastAsia"/>
                <w:color w:val="000000"/>
                <w:sz w:val="32"/>
                <w:szCs w:val="32"/>
              </w:rPr>
              <w:t>本年新收政府信息公开申请数量</w:t>
            </w:r>
            <w:bookmarkEnd w:id="0"/>
          </w:p>
        </w:tc>
        <w:tc>
          <w:tcPr>
            <w:tcW w:w="825" w:type="dxa"/>
            <w:tcBorders>
              <w:top w:val="nil"/>
              <w:left w:val="nil"/>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163" w:line="15" w:lineRule="atLeast"/>
              <w:jc w:val="center"/>
              <w:rPr>
                <w:rFonts w:ascii="Arial" w:eastAsia="宋体" w:hAnsi="Arial" w:cs="Arial"/>
                <w:color w:val="000000"/>
                <w:sz w:val="32"/>
                <w:szCs w:val="32"/>
              </w:rPr>
            </w:pPr>
            <w:r w:rsidRPr="005B4CD0">
              <w:rPr>
                <w:rFonts w:ascii="仿宋_GB2312" w:eastAsia="仿宋_GB2312" w:hAnsi="Arial" w:cs="Arial" w:hint="eastAsia"/>
                <w:color w:val="000000"/>
                <w:sz w:val="32"/>
                <w:szCs w:val="32"/>
              </w:rPr>
              <w:t>0</w:t>
            </w:r>
          </w:p>
        </w:tc>
        <w:tc>
          <w:tcPr>
            <w:tcW w:w="375" w:type="dxa"/>
            <w:tcBorders>
              <w:top w:val="nil"/>
              <w:left w:val="nil"/>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163" w:line="15" w:lineRule="atLeast"/>
              <w:jc w:val="center"/>
              <w:rPr>
                <w:rFonts w:ascii="Arial" w:eastAsia="宋体" w:hAnsi="Arial" w:cs="Arial"/>
                <w:color w:val="000000"/>
                <w:sz w:val="32"/>
                <w:szCs w:val="32"/>
              </w:rPr>
            </w:pPr>
            <w:r w:rsidRPr="005B4CD0">
              <w:rPr>
                <w:rFonts w:ascii="仿宋_GB2312" w:eastAsia="仿宋_GB2312" w:hAnsi="Arial" w:cs="Arial" w:hint="eastAsia"/>
                <w:color w:val="000000"/>
                <w:sz w:val="32"/>
                <w:szCs w:val="32"/>
              </w:rPr>
              <w:t>0</w:t>
            </w:r>
          </w:p>
        </w:tc>
        <w:tc>
          <w:tcPr>
            <w:tcW w:w="375" w:type="dxa"/>
            <w:tcBorders>
              <w:top w:val="nil"/>
              <w:left w:val="nil"/>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163" w:line="15" w:lineRule="atLeast"/>
              <w:jc w:val="center"/>
              <w:rPr>
                <w:rFonts w:ascii="Arial" w:eastAsia="宋体" w:hAnsi="Arial" w:cs="Arial"/>
                <w:color w:val="000000"/>
                <w:sz w:val="32"/>
                <w:szCs w:val="32"/>
              </w:rPr>
            </w:pPr>
            <w:r w:rsidRPr="005B4CD0">
              <w:rPr>
                <w:rFonts w:ascii="仿宋_GB2312" w:eastAsia="仿宋_GB2312" w:hAnsi="Arial" w:cs="Arial" w:hint="eastAsia"/>
                <w:color w:val="000000"/>
                <w:sz w:val="32"/>
                <w:szCs w:val="32"/>
              </w:rPr>
              <w:t>0</w:t>
            </w:r>
          </w:p>
        </w:tc>
        <w:tc>
          <w:tcPr>
            <w:tcW w:w="735" w:type="dxa"/>
            <w:tcBorders>
              <w:top w:val="nil"/>
              <w:left w:val="nil"/>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163" w:line="15" w:lineRule="atLeast"/>
              <w:jc w:val="center"/>
              <w:rPr>
                <w:rFonts w:ascii="Arial" w:eastAsia="宋体" w:hAnsi="Arial" w:cs="Arial"/>
                <w:color w:val="000000"/>
                <w:sz w:val="32"/>
                <w:szCs w:val="32"/>
              </w:rPr>
            </w:pPr>
            <w:r w:rsidRPr="005B4CD0">
              <w:rPr>
                <w:rFonts w:ascii="仿宋_GB2312" w:eastAsia="仿宋_GB2312" w:hAnsi="Arial" w:cs="Arial" w:hint="eastAsia"/>
                <w:color w:val="000000"/>
                <w:sz w:val="32"/>
                <w:szCs w:val="32"/>
              </w:rPr>
              <w:t>0</w:t>
            </w:r>
          </w:p>
        </w:tc>
        <w:tc>
          <w:tcPr>
            <w:tcW w:w="705" w:type="dxa"/>
            <w:tcBorders>
              <w:top w:val="nil"/>
              <w:left w:val="nil"/>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163" w:line="15" w:lineRule="atLeast"/>
              <w:jc w:val="center"/>
              <w:rPr>
                <w:rFonts w:ascii="Arial" w:eastAsia="宋体" w:hAnsi="Arial" w:cs="Arial"/>
                <w:color w:val="000000"/>
                <w:sz w:val="32"/>
                <w:szCs w:val="32"/>
              </w:rPr>
            </w:pPr>
            <w:r w:rsidRPr="005B4CD0">
              <w:rPr>
                <w:rFonts w:ascii="仿宋_GB2312" w:eastAsia="仿宋_GB2312" w:hAnsi="Arial" w:cs="Arial" w:hint="eastAsia"/>
                <w:color w:val="000000"/>
                <w:sz w:val="32"/>
                <w:szCs w:val="32"/>
              </w:rPr>
              <w:t>0</w:t>
            </w:r>
          </w:p>
        </w:tc>
        <w:tc>
          <w:tcPr>
            <w:tcW w:w="375" w:type="dxa"/>
            <w:tcBorders>
              <w:top w:val="nil"/>
              <w:left w:val="nil"/>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163" w:line="15" w:lineRule="atLeast"/>
              <w:jc w:val="center"/>
              <w:rPr>
                <w:rFonts w:ascii="Arial" w:eastAsia="宋体" w:hAnsi="Arial" w:cs="Arial"/>
                <w:color w:val="000000"/>
                <w:sz w:val="32"/>
                <w:szCs w:val="32"/>
              </w:rPr>
            </w:pPr>
            <w:r w:rsidRPr="005B4CD0">
              <w:rPr>
                <w:rFonts w:ascii="仿宋_GB2312" w:eastAsia="仿宋_GB2312" w:hAnsi="Arial" w:cs="Arial" w:hint="eastAsia"/>
                <w:color w:val="000000"/>
                <w:sz w:val="32"/>
                <w:szCs w:val="32"/>
              </w:rPr>
              <w:t>0</w:t>
            </w:r>
          </w:p>
        </w:tc>
        <w:tc>
          <w:tcPr>
            <w:tcW w:w="855" w:type="dxa"/>
            <w:tcBorders>
              <w:top w:val="nil"/>
              <w:left w:val="nil"/>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163" w:line="15" w:lineRule="atLeast"/>
              <w:jc w:val="center"/>
              <w:rPr>
                <w:rFonts w:ascii="Arial" w:eastAsia="宋体" w:hAnsi="Arial" w:cs="Arial"/>
                <w:color w:val="000000"/>
                <w:sz w:val="32"/>
                <w:szCs w:val="32"/>
              </w:rPr>
            </w:pPr>
            <w:r w:rsidRPr="005B4CD0">
              <w:rPr>
                <w:rFonts w:ascii="仿宋_GB2312" w:eastAsia="仿宋_GB2312" w:hAnsi="Arial" w:cs="Arial" w:hint="eastAsia"/>
                <w:color w:val="000000"/>
                <w:sz w:val="32"/>
                <w:szCs w:val="32"/>
              </w:rPr>
              <w:t>0</w:t>
            </w:r>
          </w:p>
        </w:tc>
      </w:tr>
      <w:tr w:rsidR="00582F43" w:rsidRPr="005B4CD0" w:rsidTr="00E0606C">
        <w:trPr>
          <w:trHeight w:val="15"/>
          <w:jc w:val="center"/>
        </w:trPr>
        <w:tc>
          <w:tcPr>
            <w:tcW w:w="5100" w:type="dxa"/>
            <w:gridSpan w:val="3"/>
            <w:tcBorders>
              <w:top w:val="nil"/>
              <w:left w:val="single" w:sz="6" w:space="0" w:color="auto"/>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0" w:line="15" w:lineRule="atLeast"/>
              <w:rPr>
                <w:rFonts w:ascii="Arial" w:eastAsia="宋体" w:hAnsi="Arial" w:cs="Arial"/>
                <w:color w:val="000000"/>
                <w:sz w:val="32"/>
                <w:szCs w:val="32"/>
              </w:rPr>
            </w:pPr>
            <w:r w:rsidRPr="005B4CD0">
              <w:rPr>
                <w:rFonts w:ascii="黑体" w:eastAsia="黑体" w:hAnsi="黑体" w:cs="Arial" w:hint="eastAsia"/>
                <w:color w:val="000000"/>
                <w:sz w:val="32"/>
                <w:szCs w:val="32"/>
              </w:rPr>
              <w:t>二、上年结转政府信息公开申请数量</w:t>
            </w:r>
          </w:p>
        </w:tc>
        <w:tc>
          <w:tcPr>
            <w:tcW w:w="825" w:type="dxa"/>
            <w:tcBorders>
              <w:top w:val="nil"/>
              <w:left w:val="nil"/>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163" w:line="15" w:lineRule="atLeast"/>
              <w:jc w:val="center"/>
              <w:rPr>
                <w:rFonts w:ascii="Arial" w:eastAsia="宋体" w:hAnsi="Arial" w:cs="Arial"/>
                <w:color w:val="000000"/>
                <w:sz w:val="32"/>
                <w:szCs w:val="32"/>
              </w:rPr>
            </w:pPr>
            <w:r w:rsidRPr="005B4CD0">
              <w:rPr>
                <w:rFonts w:ascii="仿宋_GB2312" w:eastAsia="仿宋_GB2312" w:hAnsi="Arial" w:cs="Arial" w:hint="eastAsia"/>
                <w:color w:val="000000"/>
                <w:sz w:val="32"/>
                <w:szCs w:val="32"/>
              </w:rPr>
              <w:t>0</w:t>
            </w:r>
          </w:p>
        </w:tc>
        <w:tc>
          <w:tcPr>
            <w:tcW w:w="375" w:type="dxa"/>
            <w:tcBorders>
              <w:top w:val="nil"/>
              <w:left w:val="nil"/>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163" w:line="15" w:lineRule="atLeast"/>
              <w:jc w:val="center"/>
              <w:rPr>
                <w:rFonts w:ascii="Arial" w:eastAsia="宋体" w:hAnsi="Arial" w:cs="Arial"/>
                <w:color w:val="000000"/>
                <w:sz w:val="32"/>
                <w:szCs w:val="32"/>
              </w:rPr>
            </w:pPr>
            <w:r w:rsidRPr="005B4CD0">
              <w:rPr>
                <w:rFonts w:ascii="仿宋_GB2312" w:eastAsia="仿宋_GB2312" w:hAnsi="Arial" w:cs="Arial" w:hint="eastAsia"/>
                <w:color w:val="000000"/>
                <w:sz w:val="32"/>
                <w:szCs w:val="32"/>
              </w:rPr>
              <w:t>0</w:t>
            </w:r>
          </w:p>
        </w:tc>
        <w:tc>
          <w:tcPr>
            <w:tcW w:w="375" w:type="dxa"/>
            <w:tcBorders>
              <w:top w:val="nil"/>
              <w:left w:val="nil"/>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163" w:line="15" w:lineRule="atLeast"/>
              <w:jc w:val="center"/>
              <w:rPr>
                <w:rFonts w:ascii="Arial" w:eastAsia="宋体" w:hAnsi="Arial" w:cs="Arial"/>
                <w:color w:val="000000"/>
                <w:sz w:val="32"/>
                <w:szCs w:val="32"/>
              </w:rPr>
            </w:pPr>
            <w:r w:rsidRPr="005B4CD0">
              <w:rPr>
                <w:rFonts w:ascii="仿宋_GB2312" w:eastAsia="仿宋_GB2312" w:hAnsi="Arial" w:cs="Arial" w:hint="eastAsia"/>
                <w:color w:val="000000"/>
                <w:sz w:val="32"/>
                <w:szCs w:val="32"/>
              </w:rPr>
              <w:t>0</w:t>
            </w:r>
          </w:p>
        </w:tc>
        <w:tc>
          <w:tcPr>
            <w:tcW w:w="735" w:type="dxa"/>
            <w:tcBorders>
              <w:top w:val="nil"/>
              <w:left w:val="nil"/>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163" w:line="15" w:lineRule="atLeast"/>
              <w:jc w:val="center"/>
              <w:rPr>
                <w:rFonts w:ascii="Arial" w:eastAsia="宋体" w:hAnsi="Arial" w:cs="Arial"/>
                <w:color w:val="000000"/>
                <w:sz w:val="32"/>
                <w:szCs w:val="32"/>
              </w:rPr>
            </w:pPr>
            <w:r w:rsidRPr="005B4CD0">
              <w:rPr>
                <w:rFonts w:ascii="仿宋_GB2312" w:eastAsia="仿宋_GB2312" w:hAnsi="Arial" w:cs="Arial" w:hint="eastAsia"/>
                <w:color w:val="000000"/>
                <w:sz w:val="32"/>
                <w:szCs w:val="32"/>
              </w:rPr>
              <w:t>0</w:t>
            </w:r>
          </w:p>
        </w:tc>
        <w:tc>
          <w:tcPr>
            <w:tcW w:w="705" w:type="dxa"/>
            <w:tcBorders>
              <w:top w:val="nil"/>
              <w:left w:val="nil"/>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163" w:line="15" w:lineRule="atLeast"/>
              <w:jc w:val="center"/>
              <w:rPr>
                <w:rFonts w:ascii="Arial" w:eastAsia="宋体" w:hAnsi="Arial" w:cs="Arial"/>
                <w:color w:val="000000"/>
                <w:sz w:val="32"/>
                <w:szCs w:val="32"/>
              </w:rPr>
            </w:pPr>
            <w:r w:rsidRPr="005B4CD0">
              <w:rPr>
                <w:rFonts w:ascii="仿宋_GB2312" w:eastAsia="仿宋_GB2312" w:hAnsi="Arial" w:cs="Arial" w:hint="eastAsia"/>
                <w:color w:val="000000"/>
                <w:sz w:val="32"/>
                <w:szCs w:val="32"/>
              </w:rPr>
              <w:t>0</w:t>
            </w:r>
          </w:p>
        </w:tc>
        <w:tc>
          <w:tcPr>
            <w:tcW w:w="375" w:type="dxa"/>
            <w:tcBorders>
              <w:top w:val="nil"/>
              <w:left w:val="nil"/>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163" w:line="15" w:lineRule="atLeast"/>
              <w:jc w:val="center"/>
              <w:rPr>
                <w:rFonts w:ascii="Arial" w:eastAsia="宋体" w:hAnsi="Arial" w:cs="Arial"/>
                <w:color w:val="000000"/>
                <w:sz w:val="32"/>
                <w:szCs w:val="32"/>
              </w:rPr>
            </w:pPr>
            <w:r w:rsidRPr="005B4CD0">
              <w:rPr>
                <w:rFonts w:ascii="仿宋_GB2312" w:eastAsia="仿宋_GB2312" w:hAnsi="Arial" w:cs="Arial" w:hint="eastAsia"/>
                <w:color w:val="000000"/>
                <w:sz w:val="32"/>
                <w:szCs w:val="32"/>
              </w:rPr>
              <w:t>0</w:t>
            </w:r>
          </w:p>
        </w:tc>
        <w:tc>
          <w:tcPr>
            <w:tcW w:w="855" w:type="dxa"/>
            <w:tcBorders>
              <w:top w:val="nil"/>
              <w:left w:val="nil"/>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163" w:line="15" w:lineRule="atLeast"/>
              <w:jc w:val="center"/>
              <w:rPr>
                <w:rFonts w:ascii="Arial" w:eastAsia="宋体" w:hAnsi="Arial" w:cs="Arial"/>
                <w:color w:val="000000"/>
                <w:sz w:val="32"/>
                <w:szCs w:val="32"/>
              </w:rPr>
            </w:pPr>
            <w:r w:rsidRPr="005B4CD0">
              <w:rPr>
                <w:rFonts w:ascii="仿宋_GB2312" w:eastAsia="仿宋_GB2312" w:hAnsi="Arial" w:cs="Arial" w:hint="eastAsia"/>
                <w:color w:val="000000"/>
                <w:sz w:val="32"/>
                <w:szCs w:val="32"/>
              </w:rPr>
              <w:t>0</w:t>
            </w:r>
          </w:p>
        </w:tc>
      </w:tr>
      <w:tr w:rsidR="00582F43" w:rsidRPr="005B4CD0" w:rsidTr="00E0606C">
        <w:trPr>
          <w:jc w:val="center"/>
        </w:trPr>
        <w:tc>
          <w:tcPr>
            <w:tcW w:w="420" w:type="dxa"/>
            <w:vMerge w:val="restart"/>
            <w:tcBorders>
              <w:top w:val="nil"/>
              <w:left w:val="single" w:sz="6" w:space="0" w:color="auto"/>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163" w:line="360" w:lineRule="atLeast"/>
              <w:rPr>
                <w:rFonts w:ascii="Arial" w:eastAsia="宋体" w:hAnsi="Arial" w:cs="Arial"/>
                <w:color w:val="000000"/>
                <w:sz w:val="32"/>
                <w:szCs w:val="32"/>
              </w:rPr>
            </w:pPr>
            <w:r w:rsidRPr="005B4CD0">
              <w:rPr>
                <w:rFonts w:ascii="黑体" w:eastAsia="黑体" w:hAnsi="黑体" w:cs="Arial" w:hint="eastAsia"/>
                <w:color w:val="000000"/>
                <w:sz w:val="32"/>
                <w:szCs w:val="32"/>
              </w:rPr>
              <w:t>三、本年度办理结果</w:t>
            </w:r>
          </w:p>
        </w:tc>
        <w:tc>
          <w:tcPr>
            <w:tcW w:w="4680" w:type="dxa"/>
            <w:gridSpan w:val="2"/>
            <w:tcBorders>
              <w:top w:val="nil"/>
              <w:left w:val="nil"/>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0" w:line="360" w:lineRule="atLeast"/>
              <w:rPr>
                <w:rFonts w:ascii="Arial" w:eastAsia="宋体" w:hAnsi="Arial" w:cs="Arial"/>
                <w:color w:val="000000"/>
                <w:sz w:val="32"/>
                <w:szCs w:val="32"/>
              </w:rPr>
            </w:pPr>
            <w:r w:rsidRPr="005B4CD0">
              <w:rPr>
                <w:rFonts w:ascii="黑体" w:eastAsia="黑体" w:hAnsi="黑体" w:cs="Arial" w:hint="eastAsia"/>
                <w:color w:val="000000"/>
                <w:sz w:val="32"/>
                <w:szCs w:val="32"/>
              </w:rPr>
              <w:t>（一）予以公开</w:t>
            </w:r>
          </w:p>
        </w:tc>
        <w:tc>
          <w:tcPr>
            <w:tcW w:w="825" w:type="dxa"/>
            <w:tcBorders>
              <w:top w:val="nil"/>
              <w:left w:val="nil"/>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163" w:line="360" w:lineRule="atLeast"/>
              <w:jc w:val="center"/>
              <w:rPr>
                <w:rFonts w:ascii="Arial" w:eastAsia="宋体" w:hAnsi="Arial" w:cs="Arial"/>
                <w:color w:val="000000"/>
                <w:sz w:val="32"/>
                <w:szCs w:val="32"/>
              </w:rPr>
            </w:pPr>
            <w:r w:rsidRPr="005B4CD0">
              <w:rPr>
                <w:rFonts w:ascii="仿宋_GB2312" w:eastAsia="仿宋_GB2312" w:hAnsi="Arial" w:cs="Arial" w:hint="eastAsia"/>
                <w:color w:val="000000"/>
                <w:sz w:val="32"/>
                <w:szCs w:val="32"/>
              </w:rPr>
              <w:t>0</w:t>
            </w:r>
          </w:p>
        </w:tc>
        <w:tc>
          <w:tcPr>
            <w:tcW w:w="375" w:type="dxa"/>
            <w:tcBorders>
              <w:top w:val="nil"/>
              <w:left w:val="nil"/>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163" w:line="360" w:lineRule="atLeast"/>
              <w:jc w:val="center"/>
              <w:rPr>
                <w:rFonts w:ascii="Arial" w:eastAsia="宋体" w:hAnsi="Arial" w:cs="Arial"/>
                <w:color w:val="000000"/>
                <w:sz w:val="32"/>
                <w:szCs w:val="32"/>
              </w:rPr>
            </w:pPr>
            <w:r w:rsidRPr="005B4CD0">
              <w:rPr>
                <w:rFonts w:ascii="仿宋_GB2312" w:eastAsia="仿宋_GB2312" w:hAnsi="Arial" w:cs="Arial" w:hint="eastAsia"/>
                <w:color w:val="000000"/>
                <w:sz w:val="32"/>
                <w:szCs w:val="32"/>
              </w:rPr>
              <w:t>0</w:t>
            </w:r>
          </w:p>
        </w:tc>
        <w:tc>
          <w:tcPr>
            <w:tcW w:w="375" w:type="dxa"/>
            <w:tcBorders>
              <w:top w:val="nil"/>
              <w:left w:val="nil"/>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163" w:line="360" w:lineRule="atLeast"/>
              <w:jc w:val="center"/>
              <w:rPr>
                <w:rFonts w:ascii="Arial" w:eastAsia="宋体" w:hAnsi="Arial" w:cs="Arial"/>
                <w:color w:val="000000"/>
                <w:sz w:val="32"/>
                <w:szCs w:val="32"/>
              </w:rPr>
            </w:pPr>
            <w:r w:rsidRPr="005B4CD0">
              <w:rPr>
                <w:rFonts w:ascii="仿宋_GB2312" w:eastAsia="仿宋_GB2312" w:hAnsi="Arial" w:cs="Arial" w:hint="eastAsia"/>
                <w:color w:val="000000"/>
                <w:sz w:val="32"/>
                <w:szCs w:val="32"/>
              </w:rPr>
              <w:t>0</w:t>
            </w:r>
          </w:p>
        </w:tc>
        <w:tc>
          <w:tcPr>
            <w:tcW w:w="735" w:type="dxa"/>
            <w:tcBorders>
              <w:top w:val="nil"/>
              <w:left w:val="nil"/>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163" w:line="360" w:lineRule="atLeast"/>
              <w:jc w:val="center"/>
              <w:rPr>
                <w:rFonts w:ascii="Arial" w:eastAsia="宋体" w:hAnsi="Arial" w:cs="Arial"/>
                <w:color w:val="000000"/>
                <w:sz w:val="32"/>
                <w:szCs w:val="32"/>
              </w:rPr>
            </w:pPr>
            <w:r w:rsidRPr="005B4CD0">
              <w:rPr>
                <w:rFonts w:ascii="仿宋_GB2312" w:eastAsia="仿宋_GB2312" w:hAnsi="Arial" w:cs="Arial" w:hint="eastAsia"/>
                <w:color w:val="000000"/>
                <w:sz w:val="32"/>
                <w:szCs w:val="32"/>
              </w:rPr>
              <w:t>0</w:t>
            </w:r>
          </w:p>
        </w:tc>
        <w:tc>
          <w:tcPr>
            <w:tcW w:w="705" w:type="dxa"/>
            <w:tcBorders>
              <w:top w:val="nil"/>
              <w:left w:val="nil"/>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163" w:line="360" w:lineRule="atLeast"/>
              <w:jc w:val="center"/>
              <w:rPr>
                <w:rFonts w:ascii="Arial" w:eastAsia="宋体" w:hAnsi="Arial" w:cs="Arial"/>
                <w:color w:val="000000"/>
                <w:sz w:val="32"/>
                <w:szCs w:val="32"/>
              </w:rPr>
            </w:pPr>
            <w:r w:rsidRPr="005B4CD0">
              <w:rPr>
                <w:rFonts w:ascii="仿宋_GB2312" w:eastAsia="仿宋_GB2312" w:hAnsi="Arial" w:cs="Arial" w:hint="eastAsia"/>
                <w:color w:val="000000"/>
                <w:sz w:val="32"/>
                <w:szCs w:val="32"/>
              </w:rPr>
              <w:t>0</w:t>
            </w:r>
          </w:p>
        </w:tc>
        <w:tc>
          <w:tcPr>
            <w:tcW w:w="375" w:type="dxa"/>
            <w:tcBorders>
              <w:top w:val="nil"/>
              <w:left w:val="nil"/>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163" w:line="360" w:lineRule="atLeast"/>
              <w:jc w:val="center"/>
              <w:rPr>
                <w:rFonts w:ascii="Arial" w:eastAsia="宋体" w:hAnsi="Arial" w:cs="Arial"/>
                <w:color w:val="000000"/>
                <w:sz w:val="32"/>
                <w:szCs w:val="32"/>
              </w:rPr>
            </w:pPr>
            <w:r w:rsidRPr="005B4CD0">
              <w:rPr>
                <w:rFonts w:ascii="仿宋_GB2312" w:eastAsia="仿宋_GB2312" w:hAnsi="Arial" w:cs="Arial" w:hint="eastAsia"/>
                <w:color w:val="000000"/>
                <w:sz w:val="32"/>
                <w:szCs w:val="32"/>
              </w:rPr>
              <w:t>0</w:t>
            </w:r>
          </w:p>
        </w:tc>
        <w:tc>
          <w:tcPr>
            <w:tcW w:w="855" w:type="dxa"/>
            <w:tcBorders>
              <w:top w:val="nil"/>
              <w:left w:val="nil"/>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163" w:line="360" w:lineRule="atLeast"/>
              <w:jc w:val="center"/>
              <w:rPr>
                <w:rFonts w:ascii="Arial" w:eastAsia="宋体" w:hAnsi="Arial" w:cs="Arial"/>
                <w:color w:val="000000"/>
                <w:sz w:val="32"/>
                <w:szCs w:val="32"/>
              </w:rPr>
            </w:pPr>
            <w:r w:rsidRPr="005B4CD0">
              <w:rPr>
                <w:rFonts w:ascii="仿宋_GB2312" w:eastAsia="仿宋_GB2312" w:hAnsi="Arial" w:cs="Arial" w:hint="eastAsia"/>
                <w:color w:val="000000"/>
                <w:sz w:val="32"/>
                <w:szCs w:val="32"/>
              </w:rPr>
              <w:t>0</w:t>
            </w:r>
          </w:p>
        </w:tc>
      </w:tr>
      <w:tr w:rsidR="00582F43" w:rsidRPr="005B4CD0" w:rsidTr="00E0606C">
        <w:trPr>
          <w:jc w:val="center"/>
        </w:trPr>
        <w:tc>
          <w:tcPr>
            <w:tcW w:w="0" w:type="auto"/>
            <w:vMerge/>
            <w:tcBorders>
              <w:top w:val="nil"/>
              <w:left w:val="single" w:sz="6" w:space="0" w:color="auto"/>
              <w:bottom w:val="single" w:sz="6" w:space="0" w:color="auto"/>
              <w:right w:val="single" w:sz="6" w:space="0" w:color="auto"/>
            </w:tcBorders>
            <w:vAlign w:val="center"/>
            <w:hideMark/>
          </w:tcPr>
          <w:p w:rsidR="00582F43" w:rsidRPr="005B4CD0" w:rsidRDefault="00582F43" w:rsidP="00E0606C">
            <w:pPr>
              <w:adjustRightInd/>
              <w:snapToGrid/>
              <w:spacing w:after="0"/>
              <w:rPr>
                <w:rFonts w:ascii="Arial" w:eastAsia="宋体" w:hAnsi="Arial" w:cs="Arial"/>
                <w:color w:val="000000"/>
                <w:sz w:val="32"/>
                <w:szCs w:val="32"/>
              </w:rPr>
            </w:pPr>
          </w:p>
        </w:tc>
        <w:tc>
          <w:tcPr>
            <w:tcW w:w="4680" w:type="dxa"/>
            <w:gridSpan w:val="2"/>
            <w:tcBorders>
              <w:top w:val="nil"/>
              <w:left w:val="nil"/>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0" w:line="360" w:lineRule="atLeast"/>
              <w:rPr>
                <w:rFonts w:ascii="Arial" w:eastAsia="宋体" w:hAnsi="Arial" w:cs="Arial"/>
                <w:color w:val="000000"/>
                <w:sz w:val="32"/>
                <w:szCs w:val="32"/>
              </w:rPr>
            </w:pPr>
            <w:r w:rsidRPr="005B4CD0">
              <w:rPr>
                <w:rFonts w:ascii="黑体" w:eastAsia="黑体" w:hAnsi="黑体" w:cs="Arial" w:hint="eastAsia"/>
                <w:color w:val="000000"/>
                <w:sz w:val="32"/>
                <w:szCs w:val="32"/>
              </w:rPr>
              <w:t>（二）部分公开（</w:t>
            </w:r>
            <w:bookmarkStart w:id="1" w:name="_Hlk66973981"/>
            <w:r w:rsidRPr="005B4CD0">
              <w:rPr>
                <w:rFonts w:ascii="黑体" w:eastAsia="黑体" w:hAnsi="黑体" w:cs="Arial" w:hint="eastAsia"/>
                <w:color w:val="000000"/>
                <w:sz w:val="32"/>
                <w:szCs w:val="32"/>
              </w:rPr>
              <w:t>区分处理的，只计这一情形，不计其他情形</w:t>
            </w:r>
            <w:bookmarkEnd w:id="1"/>
            <w:r w:rsidRPr="005B4CD0">
              <w:rPr>
                <w:rFonts w:ascii="黑体" w:eastAsia="黑体" w:hAnsi="黑体" w:cs="Arial" w:hint="eastAsia"/>
                <w:color w:val="000000"/>
                <w:sz w:val="32"/>
                <w:szCs w:val="32"/>
              </w:rPr>
              <w:t>）</w:t>
            </w:r>
          </w:p>
        </w:tc>
        <w:tc>
          <w:tcPr>
            <w:tcW w:w="825" w:type="dxa"/>
            <w:tcBorders>
              <w:top w:val="nil"/>
              <w:left w:val="nil"/>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163" w:line="360" w:lineRule="atLeast"/>
              <w:jc w:val="center"/>
              <w:rPr>
                <w:rFonts w:ascii="Arial" w:eastAsia="宋体" w:hAnsi="Arial" w:cs="Arial"/>
                <w:color w:val="000000"/>
                <w:sz w:val="32"/>
                <w:szCs w:val="32"/>
              </w:rPr>
            </w:pPr>
            <w:r w:rsidRPr="005B4CD0">
              <w:rPr>
                <w:rFonts w:ascii="仿宋_GB2312" w:eastAsia="仿宋_GB2312" w:hAnsi="Arial" w:cs="Arial" w:hint="eastAsia"/>
                <w:color w:val="000000"/>
                <w:sz w:val="32"/>
                <w:szCs w:val="32"/>
              </w:rPr>
              <w:t>0</w:t>
            </w:r>
          </w:p>
        </w:tc>
        <w:tc>
          <w:tcPr>
            <w:tcW w:w="375" w:type="dxa"/>
            <w:tcBorders>
              <w:top w:val="nil"/>
              <w:left w:val="nil"/>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163" w:line="360" w:lineRule="atLeast"/>
              <w:jc w:val="center"/>
              <w:rPr>
                <w:rFonts w:ascii="Arial" w:eastAsia="宋体" w:hAnsi="Arial" w:cs="Arial"/>
                <w:color w:val="000000"/>
                <w:sz w:val="32"/>
                <w:szCs w:val="32"/>
              </w:rPr>
            </w:pPr>
            <w:r w:rsidRPr="005B4CD0">
              <w:rPr>
                <w:rFonts w:ascii="仿宋_GB2312" w:eastAsia="仿宋_GB2312" w:hAnsi="Arial" w:cs="Arial" w:hint="eastAsia"/>
                <w:color w:val="000000"/>
                <w:sz w:val="32"/>
                <w:szCs w:val="32"/>
              </w:rPr>
              <w:t>0</w:t>
            </w:r>
          </w:p>
        </w:tc>
        <w:tc>
          <w:tcPr>
            <w:tcW w:w="375" w:type="dxa"/>
            <w:tcBorders>
              <w:top w:val="nil"/>
              <w:left w:val="nil"/>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163" w:line="360" w:lineRule="atLeast"/>
              <w:jc w:val="center"/>
              <w:rPr>
                <w:rFonts w:ascii="Arial" w:eastAsia="宋体" w:hAnsi="Arial" w:cs="Arial"/>
                <w:color w:val="000000"/>
                <w:sz w:val="32"/>
                <w:szCs w:val="32"/>
              </w:rPr>
            </w:pPr>
            <w:r w:rsidRPr="005B4CD0">
              <w:rPr>
                <w:rFonts w:ascii="仿宋_GB2312" w:eastAsia="仿宋_GB2312" w:hAnsi="Arial" w:cs="Arial" w:hint="eastAsia"/>
                <w:color w:val="000000"/>
                <w:sz w:val="32"/>
                <w:szCs w:val="32"/>
              </w:rPr>
              <w:t>0</w:t>
            </w:r>
          </w:p>
        </w:tc>
        <w:tc>
          <w:tcPr>
            <w:tcW w:w="735" w:type="dxa"/>
            <w:tcBorders>
              <w:top w:val="nil"/>
              <w:left w:val="nil"/>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163" w:line="360" w:lineRule="atLeast"/>
              <w:jc w:val="center"/>
              <w:rPr>
                <w:rFonts w:ascii="Arial" w:eastAsia="宋体" w:hAnsi="Arial" w:cs="Arial"/>
                <w:color w:val="000000"/>
                <w:sz w:val="32"/>
                <w:szCs w:val="32"/>
              </w:rPr>
            </w:pPr>
            <w:r w:rsidRPr="005B4CD0">
              <w:rPr>
                <w:rFonts w:ascii="仿宋_GB2312" w:eastAsia="仿宋_GB2312" w:hAnsi="Arial" w:cs="Arial" w:hint="eastAsia"/>
                <w:color w:val="000000"/>
                <w:sz w:val="32"/>
                <w:szCs w:val="32"/>
              </w:rPr>
              <w:t>0</w:t>
            </w:r>
          </w:p>
        </w:tc>
        <w:tc>
          <w:tcPr>
            <w:tcW w:w="705" w:type="dxa"/>
            <w:tcBorders>
              <w:top w:val="nil"/>
              <w:left w:val="nil"/>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163" w:line="360" w:lineRule="atLeast"/>
              <w:jc w:val="center"/>
              <w:rPr>
                <w:rFonts w:ascii="Arial" w:eastAsia="宋体" w:hAnsi="Arial" w:cs="Arial"/>
                <w:color w:val="000000"/>
                <w:sz w:val="32"/>
                <w:szCs w:val="32"/>
              </w:rPr>
            </w:pPr>
            <w:r w:rsidRPr="005B4CD0">
              <w:rPr>
                <w:rFonts w:ascii="仿宋_GB2312" w:eastAsia="仿宋_GB2312" w:hAnsi="Arial" w:cs="Arial" w:hint="eastAsia"/>
                <w:color w:val="000000"/>
                <w:sz w:val="32"/>
                <w:szCs w:val="32"/>
              </w:rPr>
              <w:t>0</w:t>
            </w:r>
          </w:p>
        </w:tc>
        <w:tc>
          <w:tcPr>
            <w:tcW w:w="375" w:type="dxa"/>
            <w:tcBorders>
              <w:top w:val="nil"/>
              <w:left w:val="nil"/>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163" w:line="360" w:lineRule="atLeast"/>
              <w:jc w:val="center"/>
              <w:rPr>
                <w:rFonts w:ascii="Arial" w:eastAsia="宋体" w:hAnsi="Arial" w:cs="Arial"/>
                <w:color w:val="000000"/>
                <w:sz w:val="32"/>
                <w:szCs w:val="32"/>
              </w:rPr>
            </w:pPr>
            <w:r w:rsidRPr="005B4CD0">
              <w:rPr>
                <w:rFonts w:ascii="仿宋_GB2312" w:eastAsia="仿宋_GB2312" w:hAnsi="Arial" w:cs="Arial" w:hint="eastAsia"/>
                <w:color w:val="000000"/>
                <w:sz w:val="32"/>
                <w:szCs w:val="32"/>
              </w:rPr>
              <w:t>0</w:t>
            </w:r>
          </w:p>
        </w:tc>
        <w:tc>
          <w:tcPr>
            <w:tcW w:w="855" w:type="dxa"/>
            <w:tcBorders>
              <w:top w:val="nil"/>
              <w:left w:val="nil"/>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163" w:line="360" w:lineRule="atLeast"/>
              <w:jc w:val="center"/>
              <w:rPr>
                <w:rFonts w:ascii="Arial" w:eastAsia="宋体" w:hAnsi="Arial" w:cs="Arial"/>
                <w:color w:val="000000"/>
                <w:sz w:val="32"/>
                <w:szCs w:val="32"/>
              </w:rPr>
            </w:pPr>
            <w:r w:rsidRPr="005B4CD0">
              <w:rPr>
                <w:rFonts w:ascii="仿宋_GB2312" w:eastAsia="仿宋_GB2312" w:hAnsi="Arial" w:cs="Arial" w:hint="eastAsia"/>
                <w:color w:val="000000"/>
                <w:sz w:val="32"/>
                <w:szCs w:val="32"/>
              </w:rPr>
              <w:t>0</w:t>
            </w:r>
          </w:p>
        </w:tc>
      </w:tr>
      <w:tr w:rsidR="00582F43" w:rsidRPr="005B4CD0" w:rsidTr="00E0606C">
        <w:trPr>
          <w:trHeight w:val="450"/>
          <w:jc w:val="center"/>
        </w:trPr>
        <w:tc>
          <w:tcPr>
            <w:tcW w:w="0" w:type="auto"/>
            <w:vMerge/>
            <w:tcBorders>
              <w:top w:val="nil"/>
              <w:left w:val="single" w:sz="6" w:space="0" w:color="auto"/>
              <w:bottom w:val="single" w:sz="6" w:space="0" w:color="auto"/>
              <w:right w:val="single" w:sz="6" w:space="0" w:color="auto"/>
            </w:tcBorders>
            <w:vAlign w:val="center"/>
            <w:hideMark/>
          </w:tcPr>
          <w:p w:rsidR="00582F43" w:rsidRPr="005B4CD0" w:rsidRDefault="00582F43" w:rsidP="00E0606C">
            <w:pPr>
              <w:adjustRightInd/>
              <w:snapToGrid/>
              <w:spacing w:after="0"/>
              <w:rPr>
                <w:rFonts w:ascii="Arial" w:eastAsia="宋体" w:hAnsi="Arial" w:cs="Arial"/>
                <w:color w:val="000000"/>
                <w:sz w:val="32"/>
                <w:szCs w:val="32"/>
              </w:rPr>
            </w:pPr>
          </w:p>
        </w:tc>
        <w:tc>
          <w:tcPr>
            <w:tcW w:w="1125" w:type="dxa"/>
            <w:vMerge w:val="restart"/>
            <w:tcBorders>
              <w:top w:val="nil"/>
              <w:left w:val="nil"/>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0" w:line="177" w:lineRule="atLeast"/>
              <w:ind w:left="-95"/>
              <w:rPr>
                <w:rFonts w:ascii="Arial" w:eastAsia="宋体" w:hAnsi="Arial" w:cs="Arial"/>
                <w:color w:val="000000"/>
                <w:sz w:val="32"/>
                <w:szCs w:val="32"/>
              </w:rPr>
            </w:pPr>
            <w:r w:rsidRPr="005B4CD0">
              <w:rPr>
                <w:rFonts w:ascii="黑体" w:eastAsia="黑体" w:hAnsi="黑体" w:cs="Arial" w:hint="eastAsia"/>
                <w:color w:val="000000"/>
                <w:sz w:val="32"/>
                <w:szCs w:val="32"/>
              </w:rPr>
              <w:t>（三）不予公开</w:t>
            </w:r>
          </w:p>
        </w:tc>
        <w:tc>
          <w:tcPr>
            <w:tcW w:w="2970" w:type="dxa"/>
            <w:tcBorders>
              <w:top w:val="nil"/>
              <w:left w:val="nil"/>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0" w:line="177" w:lineRule="atLeast"/>
              <w:rPr>
                <w:rFonts w:ascii="Arial" w:eastAsia="宋体" w:hAnsi="Arial" w:cs="Arial"/>
                <w:color w:val="000000"/>
                <w:sz w:val="32"/>
                <w:szCs w:val="32"/>
              </w:rPr>
            </w:pPr>
            <w:r w:rsidRPr="005B4CD0">
              <w:rPr>
                <w:rFonts w:ascii="仿宋_GB2312" w:eastAsia="仿宋_GB2312" w:hAnsi="Arial" w:cs="Arial" w:hint="eastAsia"/>
                <w:color w:val="000000"/>
                <w:sz w:val="32"/>
                <w:szCs w:val="32"/>
              </w:rPr>
              <w:t>1.属于国家秘密</w:t>
            </w:r>
          </w:p>
        </w:tc>
        <w:tc>
          <w:tcPr>
            <w:tcW w:w="825" w:type="dxa"/>
            <w:tcBorders>
              <w:top w:val="nil"/>
              <w:left w:val="nil"/>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163" w:line="360" w:lineRule="atLeast"/>
              <w:jc w:val="center"/>
              <w:rPr>
                <w:rFonts w:ascii="Arial" w:eastAsia="宋体" w:hAnsi="Arial" w:cs="Arial"/>
                <w:color w:val="000000"/>
                <w:sz w:val="32"/>
                <w:szCs w:val="32"/>
              </w:rPr>
            </w:pPr>
            <w:r w:rsidRPr="005B4CD0">
              <w:rPr>
                <w:rFonts w:ascii="仿宋_GB2312" w:eastAsia="仿宋_GB2312" w:hAnsi="Arial" w:cs="Arial" w:hint="eastAsia"/>
                <w:color w:val="000000"/>
                <w:sz w:val="32"/>
                <w:szCs w:val="32"/>
              </w:rPr>
              <w:t>0</w:t>
            </w:r>
          </w:p>
        </w:tc>
        <w:tc>
          <w:tcPr>
            <w:tcW w:w="375" w:type="dxa"/>
            <w:tcBorders>
              <w:top w:val="nil"/>
              <w:left w:val="nil"/>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163" w:line="360" w:lineRule="atLeast"/>
              <w:jc w:val="center"/>
              <w:rPr>
                <w:rFonts w:ascii="Arial" w:eastAsia="宋体" w:hAnsi="Arial" w:cs="Arial"/>
                <w:color w:val="000000"/>
                <w:sz w:val="32"/>
                <w:szCs w:val="32"/>
              </w:rPr>
            </w:pPr>
            <w:r w:rsidRPr="005B4CD0">
              <w:rPr>
                <w:rFonts w:ascii="仿宋_GB2312" w:eastAsia="仿宋_GB2312" w:hAnsi="Arial" w:cs="Arial" w:hint="eastAsia"/>
                <w:color w:val="000000"/>
                <w:sz w:val="32"/>
                <w:szCs w:val="32"/>
              </w:rPr>
              <w:t>0</w:t>
            </w:r>
          </w:p>
        </w:tc>
        <w:tc>
          <w:tcPr>
            <w:tcW w:w="375" w:type="dxa"/>
            <w:tcBorders>
              <w:top w:val="nil"/>
              <w:left w:val="nil"/>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163" w:line="360" w:lineRule="atLeast"/>
              <w:jc w:val="center"/>
              <w:rPr>
                <w:rFonts w:ascii="Arial" w:eastAsia="宋体" w:hAnsi="Arial" w:cs="Arial"/>
                <w:color w:val="000000"/>
                <w:sz w:val="32"/>
                <w:szCs w:val="32"/>
              </w:rPr>
            </w:pPr>
            <w:r w:rsidRPr="005B4CD0">
              <w:rPr>
                <w:rFonts w:ascii="仿宋_GB2312" w:eastAsia="仿宋_GB2312" w:hAnsi="Arial" w:cs="Arial" w:hint="eastAsia"/>
                <w:color w:val="000000"/>
                <w:sz w:val="32"/>
                <w:szCs w:val="32"/>
              </w:rPr>
              <w:t>0</w:t>
            </w:r>
          </w:p>
        </w:tc>
        <w:tc>
          <w:tcPr>
            <w:tcW w:w="735" w:type="dxa"/>
            <w:tcBorders>
              <w:top w:val="nil"/>
              <w:left w:val="nil"/>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163" w:line="360" w:lineRule="atLeast"/>
              <w:jc w:val="center"/>
              <w:rPr>
                <w:rFonts w:ascii="Arial" w:eastAsia="宋体" w:hAnsi="Arial" w:cs="Arial"/>
                <w:color w:val="000000"/>
                <w:sz w:val="32"/>
                <w:szCs w:val="32"/>
              </w:rPr>
            </w:pPr>
            <w:r w:rsidRPr="005B4CD0">
              <w:rPr>
                <w:rFonts w:ascii="仿宋_GB2312" w:eastAsia="仿宋_GB2312" w:hAnsi="Arial" w:cs="Arial" w:hint="eastAsia"/>
                <w:color w:val="000000"/>
                <w:sz w:val="32"/>
                <w:szCs w:val="32"/>
              </w:rPr>
              <w:t>0</w:t>
            </w:r>
          </w:p>
        </w:tc>
        <w:tc>
          <w:tcPr>
            <w:tcW w:w="705" w:type="dxa"/>
            <w:tcBorders>
              <w:top w:val="nil"/>
              <w:left w:val="nil"/>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163" w:line="360" w:lineRule="atLeast"/>
              <w:jc w:val="center"/>
              <w:rPr>
                <w:rFonts w:ascii="Arial" w:eastAsia="宋体" w:hAnsi="Arial" w:cs="Arial"/>
                <w:color w:val="000000"/>
                <w:sz w:val="32"/>
                <w:szCs w:val="32"/>
              </w:rPr>
            </w:pPr>
            <w:r w:rsidRPr="005B4CD0">
              <w:rPr>
                <w:rFonts w:ascii="仿宋_GB2312" w:eastAsia="仿宋_GB2312" w:hAnsi="Arial" w:cs="Arial" w:hint="eastAsia"/>
                <w:color w:val="000000"/>
                <w:sz w:val="32"/>
                <w:szCs w:val="32"/>
              </w:rPr>
              <w:t>0</w:t>
            </w:r>
          </w:p>
        </w:tc>
        <w:tc>
          <w:tcPr>
            <w:tcW w:w="375" w:type="dxa"/>
            <w:tcBorders>
              <w:top w:val="nil"/>
              <w:left w:val="nil"/>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163" w:line="360" w:lineRule="atLeast"/>
              <w:jc w:val="center"/>
              <w:rPr>
                <w:rFonts w:ascii="Arial" w:eastAsia="宋体" w:hAnsi="Arial" w:cs="Arial"/>
                <w:color w:val="000000"/>
                <w:sz w:val="32"/>
                <w:szCs w:val="32"/>
              </w:rPr>
            </w:pPr>
            <w:r w:rsidRPr="005B4CD0">
              <w:rPr>
                <w:rFonts w:ascii="仿宋_GB2312" w:eastAsia="仿宋_GB2312" w:hAnsi="Arial" w:cs="Arial" w:hint="eastAsia"/>
                <w:color w:val="000000"/>
                <w:sz w:val="32"/>
                <w:szCs w:val="32"/>
              </w:rPr>
              <w:t>0</w:t>
            </w:r>
          </w:p>
        </w:tc>
        <w:tc>
          <w:tcPr>
            <w:tcW w:w="855" w:type="dxa"/>
            <w:tcBorders>
              <w:top w:val="nil"/>
              <w:left w:val="nil"/>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163" w:line="360" w:lineRule="atLeast"/>
              <w:jc w:val="center"/>
              <w:rPr>
                <w:rFonts w:ascii="Arial" w:eastAsia="宋体" w:hAnsi="Arial" w:cs="Arial"/>
                <w:color w:val="000000"/>
                <w:sz w:val="32"/>
                <w:szCs w:val="32"/>
              </w:rPr>
            </w:pPr>
            <w:r w:rsidRPr="005B4CD0">
              <w:rPr>
                <w:rFonts w:ascii="仿宋_GB2312" w:eastAsia="仿宋_GB2312" w:hAnsi="Arial" w:cs="Arial" w:hint="eastAsia"/>
                <w:color w:val="000000"/>
                <w:sz w:val="32"/>
                <w:szCs w:val="32"/>
              </w:rPr>
              <w:t>0</w:t>
            </w:r>
          </w:p>
        </w:tc>
      </w:tr>
      <w:tr w:rsidR="00582F43" w:rsidRPr="005B4CD0" w:rsidTr="00E0606C">
        <w:trPr>
          <w:trHeight w:val="450"/>
          <w:jc w:val="center"/>
        </w:trPr>
        <w:tc>
          <w:tcPr>
            <w:tcW w:w="0" w:type="auto"/>
            <w:vMerge/>
            <w:tcBorders>
              <w:top w:val="nil"/>
              <w:left w:val="single" w:sz="6" w:space="0" w:color="auto"/>
              <w:bottom w:val="single" w:sz="6" w:space="0" w:color="auto"/>
              <w:right w:val="single" w:sz="6" w:space="0" w:color="auto"/>
            </w:tcBorders>
            <w:vAlign w:val="center"/>
            <w:hideMark/>
          </w:tcPr>
          <w:p w:rsidR="00582F43" w:rsidRPr="005B4CD0" w:rsidRDefault="00582F43" w:rsidP="00E0606C">
            <w:pPr>
              <w:adjustRightInd/>
              <w:snapToGrid/>
              <w:spacing w:after="0"/>
              <w:rPr>
                <w:rFonts w:ascii="Arial" w:eastAsia="宋体" w:hAnsi="Arial" w:cs="Arial"/>
                <w:color w:val="000000"/>
                <w:sz w:val="32"/>
                <w:szCs w:val="32"/>
              </w:rPr>
            </w:pPr>
          </w:p>
        </w:tc>
        <w:tc>
          <w:tcPr>
            <w:tcW w:w="0" w:type="auto"/>
            <w:vMerge/>
            <w:tcBorders>
              <w:top w:val="nil"/>
              <w:left w:val="nil"/>
              <w:bottom w:val="single" w:sz="6" w:space="0" w:color="auto"/>
              <w:right w:val="single" w:sz="6" w:space="0" w:color="auto"/>
            </w:tcBorders>
            <w:vAlign w:val="center"/>
            <w:hideMark/>
          </w:tcPr>
          <w:p w:rsidR="00582F43" w:rsidRPr="005B4CD0" w:rsidRDefault="00582F43" w:rsidP="00E0606C">
            <w:pPr>
              <w:adjustRightInd/>
              <w:snapToGrid/>
              <w:spacing w:after="0"/>
              <w:rPr>
                <w:rFonts w:ascii="Arial" w:eastAsia="宋体" w:hAnsi="Arial" w:cs="Arial"/>
                <w:color w:val="000000"/>
                <w:sz w:val="32"/>
                <w:szCs w:val="32"/>
              </w:rPr>
            </w:pPr>
          </w:p>
        </w:tc>
        <w:tc>
          <w:tcPr>
            <w:tcW w:w="2970" w:type="dxa"/>
            <w:tcBorders>
              <w:top w:val="nil"/>
              <w:left w:val="nil"/>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0" w:line="177" w:lineRule="atLeast"/>
              <w:rPr>
                <w:rFonts w:ascii="Arial" w:eastAsia="宋体" w:hAnsi="Arial" w:cs="Arial"/>
                <w:color w:val="000000"/>
                <w:sz w:val="32"/>
                <w:szCs w:val="32"/>
              </w:rPr>
            </w:pPr>
            <w:r w:rsidRPr="005B4CD0">
              <w:rPr>
                <w:rFonts w:ascii="仿宋_GB2312" w:eastAsia="仿宋_GB2312" w:hAnsi="Arial" w:cs="Arial" w:hint="eastAsia"/>
                <w:color w:val="000000"/>
                <w:sz w:val="32"/>
                <w:szCs w:val="32"/>
              </w:rPr>
              <w:t>2.</w:t>
            </w:r>
            <w:bookmarkStart w:id="2" w:name="_Hlk66974104"/>
            <w:r w:rsidRPr="005B4CD0">
              <w:rPr>
                <w:rFonts w:ascii="仿宋_GB2312" w:eastAsia="仿宋_GB2312" w:hAnsi="Arial" w:cs="Arial" w:hint="eastAsia"/>
                <w:color w:val="000000"/>
                <w:sz w:val="32"/>
                <w:szCs w:val="32"/>
              </w:rPr>
              <w:t>其他法律行政法规禁止公开</w:t>
            </w:r>
            <w:bookmarkEnd w:id="2"/>
          </w:p>
        </w:tc>
        <w:tc>
          <w:tcPr>
            <w:tcW w:w="825" w:type="dxa"/>
            <w:tcBorders>
              <w:top w:val="nil"/>
              <w:left w:val="nil"/>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163" w:line="360" w:lineRule="atLeast"/>
              <w:jc w:val="center"/>
              <w:rPr>
                <w:rFonts w:ascii="Arial" w:eastAsia="宋体" w:hAnsi="Arial" w:cs="Arial"/>
                <w:color w:val="000000"/>
                <w:sz w:val="32"/>
                <w:szCs w:val="32"/>
              </w:rPr>
            </w:pPr>
            <w:r w:rsidRPr="005B4CD0">
              <w:rPr>
                <w:rFonts w:ascii="仿宋_GB2312" w:eastAsia="仿宋_GB2312" w:hAnsi="Arial" w:cs="Arial" w:hint="eastAsia"/>
                <w:color w:val="000000"/>
                <w:sz w:val="32"/>
                <w:szCs w:val="32"/>
              </w:rPr>
              <w:t>0</w:t>
            </w:r>
          </w:p>
        </w:tc>
        <w:tc>
          <w:tcPr>
            <w:tcW w:w="375" w:type="dxa"/>
            <w:tcBorders>
              <w:top w:val="nil"/>
              <w:left w:val="nil"/>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163" w:line="360" w:lineRule="atLeast"/>
              <w:jc w:val="center"/>
              <w:rPr>
                <w:rFonts w:ascii="Arial" w:eastAsia="宋体" w:hAnsi="Arial" w:cs="Arial"/>
                <w:color w:val="000000"/>
                <w:sz w:val="32"/>
                <w:szCs w:val="32"/>
              </w:rPr>
            </w:pPr>
            <w:r w:rsidRPr="005B4CD0">
              <w:rPr>
                <w:rFonts w:ascii="仿宋_GB2312" w:eastAsia="仿宋_GB2312" w:hAnsi="Arial" w:cs="Arial" w:hint="eastAsia"/>
                <w:color w:val="000000"/>
                <w:sz w:val="32"/>
                <w:szCs w:val="32"/>
              </w:rPr>
              <w:t>0</w:t>
            </w:r>
          </w:p>
        </w:tc>
        <w:tc>
          <w:tcPr>
            <w:tcW w:w="375" w:type="dxa"/>
            <w:tcBorders>
              <w:top w:val="nil"/>
              <w:left w:val="nil"/>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163" w:line="360" w:lineRule="atLeast"/>
              <w:jc w:val="center"/>
              <w:rPr>
                <w:rFonts w:ascii="Arial" w:eastAsia="宋体" w:hAnsi="Arial" w:cs="Arial"/>
                <w:color w:val="000000"/>
                <w:sz w:val="32"/>
                <w:szCs w:val="32"/>
              </w:rPr>
            </w:pPr>
            <w:r w:rsidRPr="005B4CD0">
              <w:rPr>
                <w:rFonts w:ascii="仿宋_GB2312" w:eastAsia="仿宋_GB2312" w:hAnsi="Arial" w:cs="Arial" w:hint="eastAsia"/>
                <w:color w:val="000000"/>
                <w:sz w:val="32"/>
                <w:szCs w:val="32"/>
              </w:rPr>
              <w:t>0</w:t>
            </w:r>
          </w:p>
        </w:tc>
        <w:tc>
          <w:tcPr>
            <w:tcW w:w="735" w:type="dxa"/>
            <w:tcBorders>
              <w:top w:val="nil"/>
              <w:left w:val="nil"/>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163" w:line="360" w:lineRule="atLeast"/>
              <w:jc w:val="center"/>
              <w:rPr>
                <w:rFonts w:ascii="Arial" w:eastAsia="宋体" w:hAnsi="Arial" w:cs="Arial"/>
                <w:color w:val="000000"/>
                <w:sz w:val="32"/>
                <w:szCs w:val="32"/>
              </w:rPr>
            </w:pPr>
            <w:r w:rsidRPr="005B4CD0">
              <w:rPr>
                <w:rFonts w:ascii="仿宋_GB2312" w:eastAsia="仿宋_GB2312" w:hAnsi="Arial" w:cs="Arial" w:hint="eastAsia"/>
                <w:color w:val="000000"/>
                <w:sz w:val="32"/>
                <w:szCs w:val="32"/>
              </w:rPr>
              <w:t>0</w:t>
            </w:r>
          </w:p>
        </w:tc>
        <w:tc>
          <w:tcPr>
            <w:tcW w:w="705" w:type="dxa"/>
            <w:tcBorders>
              <w:top w:val="nil"/>
              <w:left w:val="nil"/>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163" w:line="360" w:lineRule="atLeast"/>
              <w:jc w:val="center"/>
              <w:rPr>
                <w:rFonts w:ascii="Arial" w:eastAsia="宋体" w:hAnsi="Arial" w:cs="Arial"/>
                <w:color w:val="000000"/>
                <w:sz w:val="32"/>
                <w:szCs w:val="32"/>
              </w:rPr>
            </w:pPr>
            <w:r w:rsidRPr="005B4CD0">
              <w:rPr>
                <w:rFonts w:ascii="仿宋_GB2312" w:eastAsia="仿宋_GB2312" w:hAnsi="Arial" w:cs="Arial" w:hint="eastAsia"/>
                <w:color w:val="000000"/>
                <w:sz w:val="32"/>
                <w:szCs w:val="32"/>
              </w:rPr>
              <w:t>0</w:t>
            </w:r>
          </w:p>
        </w:tc>
        <w:tc>
          <w:tcPr>
            <w:tcW w:w="375" w:type="dxa"/>
            <w:tcBorders>
              <w:top w:val="nil"/>
              <w:left w:val="nil"/>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163" w:line="360" w:lineRule="atLeast"/>
              <w:jc w:val="center"/>
              <w:rPr>
                <w:rFonts w:ascii="Arial" w:eastAsia="宋体" w:hAnsi="Arial" w:cs="Arial"/>
                <w:color w:val="000000"/>
                <w:sz w:val="32"/>
                <w:szCs w:val="32"/>
              </w:rPr>
            </w:pPr>
            <w:r w:rsidRPr="005B4CD0">
              <w:rPr>
                <w:rFonts w:ascii="仿宋_GB2312" w:eastAsia="仿宋_GB2312" w:hAnsi="Arial" w:cs="Arial" w:hint="eastAsia"/>
                <w:color w:val="000000"/>
                <w:sz w:val="32"/>
                <w:szCs w:val="32"/>
              </w:rPr>
              <w:t>0</w:t>
            </w:r>
          </w:p>
        </w:tc>
        <w:tc>
          <w:tcPr>
            <w:tcW w:w="855" w:type="dxa"/>
            <w:tcBorders>
              <w:top w:val="nil"/>
              <w:left w:val="nil"/>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163" w:line="360" w:lineRule="atLeast"/>
              <w:jc w:val="center"/>
              <w:rPr>
                <w:rFonts w:ascii="Arial" w:eastAsia="宋体" w:hAnsi="Arial" w:cs="Arial"/>
                <w:color w:val="000000"/>
                <w:sz w:val="32"/>
                <w:szCs w:val="32"/>
              </w:rPr>
            </w:pPr>
            <w:r w:rsidRPr="005B4CD0">
              <w:rPr>
                <w:rFonts w:ascii="仿宋_GB2312" w:eastAsia="仿宋_GB2312" w:hAnsi="Arial" w:cs="Arial" w:hint="eastAsia"/>
                <w:color w:val="000000"/>
                <w:sz w:val="32"/>
                <w:szCs w:val="32"/>
              </w:rPr>
              <w:t>0</w:t>
            </w:r>
          </w:p>
        </w:tc>
      </w:tr>
      <w:tr w:rsidR="00582F43" w:rsidRPr="005B4CD0" w:rsidTr="00E0606C">
        <w:trPr>
          <w:trHeight w:val="450"/>
          <w:jc w:val="center"/>
        </w:trPr>
        <w:tc>
          <w:tcPr>
            <w:tcW w:w="0" w:type="auto"/>
            <w:vMerge/>
            <w:tcBorders>
              <w:top w:val="nil"/>
              <w:left w:val="single" w:sz="6" w:space="0" w:color="auto"/>
              <w:bottom w:val="single" w:sz="6" w:space="0" w:color="auto"/>
              <w:right w:val="single" w:sz="6" w:space="0" w:color="auto"/>
            </w:tcBorders>
            <w:vAlign w:val="center"/>
            <w:hideMark/>
          </w:tcPr>
          <w:p w:rsidR="00582F43" w:rsidRPr="005B4CD0" w:rsidRDefault="00582F43" w:rsidP="00E0606C">
            <w:pPr>
              <w:adjustRightInd/>
              <w:snapToGrid/>
              <w:spacing w:after="0"/>
              <w:rPr>
                <w:rFonts w:ascii="Arial" w:eastAsia="宋体" w:hAnsi="Arial" w:cs="Arial"/>
                <w:color w:val="000000"/>
                <w:sz w:val="32"/>
                <w:szCs w:val="32"/>
              </w:rPr>
            </w:pPr>
          </w:p>
        </w:tc>
        <w:tc>
          <w:tcPr>
            <w:tcW w:w="0" w:type="auto"/>
            <w:vMerge/>
            <w:tcBorders>
              <w:top w:val="nil"/>
              <w:left w:val="nil"/>
              <w:bottom w:val="single" w:sz="6" w:space="0" w:color="auto"/>
              <w:right w:val="single" w:sz="6" w:space="0" w:color="auto"/>
            </w:tcBorders>
            <w:vAlign w:val="center"/>
            <w:hideMark/>
          </w:tcPr>
          <w:p w:rsidR="00582F43" w:rsidRPr="005B4CD0" w:rsidRDefault="00582F43" w:rsidP="00E0606C">
            <w:pPr>
              <w:adjustRightInd/>
              <w:snapToGrid/>
              <w:spacing w:after="0"/>
              <w:rPr>
                <w:rFonts w:ascii="Arial" w:eastAsia="宋体" w:hAnsi="Arial" w:cs="Arial"/>
                <w:color w:val="000000"/>
                <w:sz w:val="32"/>
                <w:szCs w:val="32"/>
              </w:rPr>
            </w:pPr>
          </w:p>
        </w:tc>
        <w:tc>
          <w:tcPr>
            <w:tcW w:w="2970" w:type="dxa"/>
            <w:tcBorders>
              <w:top w:val="nil"/>
              <w:left w:val="nil"/>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0" w:line="177" w:lineRule="atLeast"/>
              <w:rPr>
                <w:rFonts w:ascii="Arial" w:eastAsia="宋体" w:hAnsi="Arial" w:cs="Arial"/>
                <w:color w:val="000000"/>
                <w:sz w:val="32"/>
                <w:szCs w:val="32"/>
              </w:rPr>
            </w:pPr>
            <w:r w:rsidRPr="005B4CD0">
              <w:rPr>
                <w:rFonts w:ascii="仿宋_GB2312" w:eastAsia="仿宋_GB2312" w:hAnsi="Arial" w:cs="Arial" w:hint="eastAsia"/>
                <w:color w:val="000000"/>
                <w:sz w:val="32"/>
                <w:szCs w:val="32"/>
              </w:rPr>
              <w:t>3.危及“三安全一稳定”</w:t>
            </w:r>
          </w:p>
        </w:tc>
        <w:tc>
          <w:tcPr>
            <w:tcW w:w="825" w:type="dxa"/>
            <w:tcBorders>
              <w:top w:val="nil"/>
              <w:left w:val="nil"/>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163" w:line="360" w:lineRule="atLeast"/>
              <w:jc w:val="center"/>
              <w:rPr>
                <w:rFonts w:ascii="Arial" w:eastAsia="宋体" w:hAnsi="Arial" w:cs="Arial"/>
                <w:color w:val="000000"/>
                <w:sz w:val="32"/>
                <w:szCs w:val="32"/>
              </w:rPr>
            </w:pPr>
            <w:r w:rsidRPr="005B4CD0">
              <w:rPr>
                <w:rFonts w:ascii="仿宋_GB2312" w:eastAsia="仿宋_GB2312" w:hAnsi="Arial" w:cs="Arial" w:hint="eastAsia"/>
                <w:color w:val="000000"/>
                <w:sz w:val="32"/>
                <w:szCs w:val="32"/>
              </w:rPr>
              <w:t>0</w:t>
            </w:r>
          </w:p>
        </w:tc>
        <w:tc>
          <w:tcPr>
            <w:tcW w:w="375" w:type="dxa"/>
            <w:tcBorders>
              <w:top w:val="nil"/>
              <w:left w:val="nil"/>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163" w:line="360" w:lineRule="atLeast"/>
              <w:jc w:val="center"/>
              <w:rPr>
                <w:rFonts w:ascii="Arial" w:eastAsia="宋体" w:hAnsi="Arial" w:cs="Arial"/>
                <w:color w:val="000000"/>
                <w:sz w:val="32"/>
                <w:szCs w:val="32"/>
              </w:rPr>
            </w:pPr>
            <w:r w:rsidRPr="005B4CD0">
              <w:rPr>
                <w:rFonts w:ascii="仿宋_GB2312" w:eastAsia="仿宋_GB2312" w:hAnsi="Arial" w:cs="Arial" w:hint="eastAsia"/>
                <w:color w:val="000000"/>
                <w:sz w:val="32"/>
                <w:szCs w:val="32"/>
              </w:rPr>
              <w:t>0</w:t>
            </w:r>
          </w:p>
        </w:tc>
        <w:tc>
          <w:tcPr>
            <w:tcW w:w="375" w:type="dxa"/>
            <w:tcBorders>
              <w:top w:val="nil"/>
              <w:left w:val="nil"/>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163" w:line="360" w:lineRule="atLeast"/>
              <w:jc w:val="center"/>
              <w:rPr>
                <w:rFonts w:ascii="Arial" w:eastAsia="宋体" w:hAnsi="Arial" w:cs="Arial"/>
                <w:color w:val="000000"/>
                <w:sz w:val="32"/>
                <w:szCs w:val="32"/>
              </w:rPr>
            </w:pPr>
            <w:r w:rsidRPr="005B4CD0">
              <w:rPr>
                <w:rFonts w:ascii="仿宋_GB2312" w:eastAsia="仿宋_GB2312" w:hAnsi="Arial" w:cs="Arial" w:hint="eastAsia"/>
                <w:color w:val="000000"/>
                <w:sz w:val="32"/>
                <w:szCs w:val="32"/>
              </w:rPr>
              <w:t>0</w:t>
            </w:r>
          </w:p>
        </w:tc>
        <w:tc>
          <w:tcPr>
            <w:tcW w:w="735" w:type="dxa"/>
            <w:tcBorders>
              <w:top w:val="nil"/>
              <w:left w:val="nil"/>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163" w:line="360" w:lineRule="atLeast"/>
              <w:jc w:val="center"/>
              <w:rPr>
                <w:rFonts w:ascii="Arial" w:eastAsia="宋体" w:hAnsi="Arial" w:cs="Arial"/>
                <w:color w:val="000000"/>
                <w:sz w:val="32"/>
                <w:szCs w:val="32"/>
              </w:rPr>
            </w:pPr>
            <w:r w:rsidRPr="005B4CD0">
              <w:rPr>
                <w:rFonts w:ascii="仿宋_GB2312" w:eastAsia="仿宋_GB2312" w:hAnsi="Arial" w:cs="Arial" w:hint="eastAsia"/>
                <w:color w:val="000000"/>
                <w:sz w:val="32"/>
                <w:szCs w:val="32"/>
              </w:rPr>
              <w:t>0</w:t>
            </w:r>
          </w:p>
        </w:tc>
        <w:tc>
          <w:tcPr>
            <w:tcW w:w="705" w:type="dxa"/>
            <w:tcBorders>
              <w:top w:val="nil"/>
              <w:left w:val="nil"/>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163" w:line="360" w:lineRule="atLeast"/>
              <w:jc w:val="center"/>
              <w:rPr>
                <w:rFonts w:ascii="Arial" w:eastAsia="宋体" w:hAnsi="Arial" w:cs="Arial"/>
                <w:color w:val="000000"/>
                <w:sz w:val="32"/>
                <w:szCs w:val="32"/>
              </w:rPr>
            </w:pPr>
            <w:r w:rsidRPr="005B4CD0">
              <w:rPr>
                <w:rFonts w:ascii="仿宋_GB2312" w:eastAsia="仿宋_GB2312" w:hAnsi="Arial" w:cs="Arial" w:hint="eastAsia"/>
                <w:color w:val="000000"/>
                <w:sz w:val="32"/>
                <w:szCs w:val="32"/>
              </w:rPr>
              <w:t>0</w:t>
            </w:r>
          </w:p>
        </w:tc>
        <w:tc>
          <w:tcPr>
            <w:tcW w:w="375" w:type="dxa"/>
            <w:tcBorders>
              <w:top w:val="nil"/>
              <w:left w:val="nil"/>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163" w:line="360" w:lineRule="atLeast"/>
              <w:jc w:val="center"/>
              <w:rPr>
                <w:rFonts w:ascii="Arial" w:eastAsia="宋体" w:hAnsi="Arial" w:cs="Arial"/>
                <w:color w:val="000000"/>
                <w:sz w:val="32"/>
                <w:szCs w:val="32"/>
              </w:rPr>
            </w:pPr>
            <w:r w:rsidRPr="005B4CD0">
              <w:rPr>
                <w:rFonts w:ascii="仿宋_GB2312" w:eastAsia="仿宋_GB2312" w:hAnsi="Arial" w:cs="Arial" w:hint="eastAsia"/>
                <w:color w:val="000000"/>
                <w:sz w:val="32"/>
                <w:szCs w:val="32"/>
              </w:rPr>
              <w:t>0</w:t>
            </w:r>
          </w:p>
        </w:tc>
        <w:tc>
          <w:tcPr>
            <w:tcW w:w="855" w:type="dxa"/>
            <w:tcBorders>
              <w:top w:val="nil"/>
              <w:left w:val="nil"/>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163" w:line="360" w:lineRule="atLeast"/>
              <w:jc w:val="center"/>
              <w:rPr>
                <w:rFonts w:ascii="Arial" w:eastAsia="宋体" w:hAnsi="Arial" w:cs="Arial"/>
                <w:color w:val="000000"/>
                <w:sz w:val="32"/>
                <w:szCs w:val="32"/>
              </w:rPr>
            </w:pPr>
            <w:r w:rsidRPr="005B4CD0">
              <w:rPr>
                <w:rFonts w:ascii="仿宋_GB2312" w:eastAsia="仿宋_GB2312" w:hAnsi="Arial" w:cs="Arial" w:hint="eastAsia"/>
                <w:color w:val="000000"/>
                <w:sz w:val="32"/>
                <w:szCs w:val="32"/>
              </w:rPr>
              <w:t>0</w:t>
            </w:r>
          </w:p>
        </w:tc>
      </w:tr>
      <w:tr w:rsidR="00582F43" w:rsidRPr="005B4CD0" w:rsidTr="00E0606C">
        <w:trPr>
          <w:trHeight w:val="450"/>
          <w:jc w:val="center"/>
        </w:trPr>
        <w:tc>
          <w:tcPr>
            <w:tcW w:w="0" w:type="auto"/>
            <w:vMerge/>
            <w:tcBorders>
              <w:top w:val="nil"/>
              <w:left w:val="single" w:sz="6" w:space="0" w:color="auto"/>
              <w:bottom w:val="single" w:sz="6" w:space="0" w:color="auto"/>
              <w:right w:val="single" w:sz="6" w:space="0" w:color="auto"/>
            </w:tcBorders>
            <w:vAlign w:val="center"/>
            <w:hideMark/>
          </w:tcPr>
          <w:p w:rsidR="00582F43" w:rsidRPr="005B4CD0" w:rsidRDefault="00582F43" w:rsidP="00E0606C">
            <w:pPr>
              <w:adjustRightInd/>
              <w:snapToGrid/>
              <w:spacing w:after="0"/>
              <w:rPr>
                <w:rFonts w:ascii="Arial" w:eastAsia="宋体" w:hAnsi="Arial" w:cs="Arial"/>
                <w:color w:val="000000"/>
                <w:sz w:val="32"/>
                <w:szCs w:val="32"/>
              </w:rPr>
            </w:pPr>
          </w:p>
        </w:tc>
        <w:tc>
          <w:tcPr>
            <w:tcW w:w="0" w:type="auto"/>
            <w:vMerge/>
            <w:tcBorders>
              <w:top w:val="nil"/>
              <w:left w:val="nil"/>
              <w:bottom w:val="single" w:sz="6" w:space="0" w:color="auto"/>
              <w:right w:val="single" w:sz="6" w:space="0" w:color="auto"/>
            </w:tcBorders>
            <w:vAlign w:val="center"/>
            <w:hideMark/>
          </w:tcPr>
          <w:p w:rsidR="00582F43" w:rsidRPr="005B4CD0" w:rsidRDefault="00582F43" w:rsidP="00E0606C">
            <w:pPr>
              <w:adjustRightInd/>
              <w:snapToGrid/>
              <w:spacing w:after="0"/>
              <w:rPr>
                <w:rFonts w:ascii="Arial" w:eastAsia="宋体" w:hAnsi="Arial" w:cs="Arial"/>
                <w:color w:val="000000"/>
                <w:sz w:val="32"/>
                <w:szCs w:val="32"/>
              </w:rPr>
            </w:pPr>
          </w:p>
        </w:tc>
        <w:tc>
          <w:tcPr>
            <w:tcW w:w="2970" w:type="dxa"/>
            <w:tcBorders>
              <w:top w:val="nil"/>
              <w:left w:val="nil"/>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0" w:line="177" w:lineRule="atLeast"/>
              <w:rPr>
                <w:rFonts w:ascii="Arial" w:eastAsia="宋体" w:hAnsi="Arial" w:cs="Arial"/>
                <w:color w:val="000000"/>
                <w:sz w:val="32"/>
                <w:szCs w:val="32"/>
              </w:rPr>
            </w:pPr>
            <w:r w:rsidRPr="005B4CD0">
              <w:rPr>
                <w:rFonts w:ascii="仿宋_GB2312" w:eastAsia="仿宋_GB2312" w:hAnsi="Arial" w:cs="Arial" w:hint="eastAsia"/>
                <w:color w:val="000000"/>
                <w:sz w:val="32"/>
                <w:szCs w:val="32"/>
              </w:rPr>
              <w:t>4.</w:t>
            </w:r>
            <w:bookmarkStart w:id="3" w:name="_Hlk66974290"/>
            <w:r w:rsidRPr="005B4CD0">
              <w:rPr>
                <w:rFonts w:ascii="仿宋_GB2312" w:eastAsia="仿宋_GB2312" w:hAnsi="Arial" w:cs="Arial" w:hint="eastAsia"/>
                <w:color w:val="000000"/>
                <w:sz w:val="32"/>
                <w:szCs w:val="32"/>
              </w:rPr>
              <w:t>保护第三方合法权益</w:t>
            </w:r>
            <w:bookmarkEnd w:id="3"/>
          </w:p>
        </w:tc>
        <w:tc>
          <w:tcPr>
            <w:tcW w:w="825" w:type="dxa"/>
            <w:tcBorders>
              <w:top w:val="nil"/>
              <w:left w:val="nil"/>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163" w:line="360" w:lineRule="atLeast"/>
              <w:jc w:val="center"/>
              <w:rPr>
                <w:rFonts w:ascii="Arial" w:eastAsia="宋体" w:hAnsi="Arial" w:cs="Arial"/>
                <w:color w:val="000000"/>
                <w:sz w:val="32"/>
                <w:szCs w:val="32"/>
              </w:rPr>
            </w:pPr>
            <w:r w:rsidRPr="005B4CD0">
              <w:rPr>
                <w:rFonts w:ascii="仿宋_GB2312" w:eastAsia="仿宋_GB2312" w:hAnsi="Arial" w:cs="Arial" w:hint="eastAsia"/>
                <w:color w:val="000000"/>
                <w:sz w:val="32"/>
                <w:szCs w:val="32"/>
              </w:rPr>
              <w:t>0</w:t>
            </w:r>
          </w:p>
        </w:tc>
        <w:tc>
          <w:tcPr>
            <w:tcW w:w="375" w:type="dxa"/>
            <w:tcBorders>
              <w:top w:val="nil"/>
              <w:left w:val="nil"/>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163" w:line="360" w:lineRule="atLeast"/>
              <w:jc w:val="center"/>
              <w:rPr>
                <w:rFonts w:ascii="Arial" w:eastAsia="宋体" w:hAnsi="Arial" w:cs="Arial"/>
                <w:color w:val="000000"/>
                <w:sz w:val="32"/>
                <w:szCs w:val="32"/>
              </w:rPr>
            </w:pPr>
            <w:r w:rsidRPr="005B4CD0">
              <w:rPr>
                <w:rFonts w:ascii="仿宋_GB2312" w:eastAsia="仿宋_GB2312" w:hAnsi="Arial" w:cs="Arial" w:hint="eastAsia"/>
                <w:color w:val="000000"/>
                <w:sz w:val="32"/>
                <w:szCs w:val="32"/>
              </w:rPr>
              <w:t>0</w:t>
            </w:r>
          </w:p>
        </w:tc>
        <w:tc>
          <w:tcPr>
            <w:tcW w:w="375" w:type="dxa"/>
            <w:tcBorders>
              <w:top w:val="nil"/>
              <w:left w:val="nil"/>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163" w:line="360" w:lineRule="atLeast"/>
              <w:jc w:val="center"/>
              <w:rPr>
                <w:rFonts w:ascii="Arial" w:eastAsia="宋体" w:hAnsi="Arial" w:cs="Arial"/>
                <w:color w:val="000000"/>
                <w:sz w:val="32"/>
                <w:szCs w:val="32"/>
              </w:rPr>
            </w:pPr>
            <w:r w:rsidRPr="005B4CD0">
              <w:rPr>
                <w:rFonts w:ascii="仿宋_GB2312" w:eastAsia="仿宋_GB2312" w:hAnsi="Arial" w:cs="Arial" w:hint="eastAsia"/>
                <w:color w:val="000000"/>
                <w:sz w:val="32"/>
                <w:szCs w:val="32"/>
              </w:rPr>
              <w:t>0</w:t>
            </w:r>
          </w:p>
        </w:tc>
        <w:tc>
          <w:tcPr>
            <w:tcW w:w="735" w:type="dxa"/>
            <w:tcBorders>
              <w:top w:val="nil"/>
              <w:left w:val="nil"/>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163" w:line="360" w:lineRule="atLeast"/>
              <w:jc w:val="center"/>
              <w:rPr>
                <w:rFonts w:ascii="Arial" w:eastAsia="宋体" w:hAnsi="Arial" w:cs="Arial"/>
                <w:color w:val="000000"/>
                <w:sz w:val="32"/>
                <w:szCs w:val="32"/>
              </w:rPr>
            </w:pPr>
            <w:r w:rsidRPr="005B4CD0">
              <w:rPr>
                <w:rFonts w:ascii="仿宋_GB2312" w:eastAsia="仿宋_GB2312" w:hAnsi="Arial" w:cs="Arial" w:hint="eastAsia"/>
                <w:color w:val="000000"/>
                <w:sz w:val="32"/>
                <w:szCs w:val="32"/>
              </w:rPr>
              <w:t>0</w:t>
            </w:r>
          </w:p>
        </w:tc>
        <w:tc>
          <w:tcPr>
            <w:tcW w:w="705" w:type="dxa"/>
            <w:tcBorders>
              <w:top w:val="nil"/>
              <w:left w:val="nil"/>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163" w:line="360" w:lineRule="atLeast"/>
              <w:jc w:val="center"/>
              <w:rPr>
                <w:rFonts w:ascii="Arial" w:eastAsia="宋体" w:hAnsi="Arial" w:cs="Arial"/>
                <w:color w:val="000000"/>
                <w:sz w:val="32"/>
                <w:szCs w:val="32"/>
              </w:rPr>
            </w:pPr>
            <w:r w:rsidRPr="005B4CD0">
              <w:rPr>
                <w:rFonts w:ascii="仿宋_GB2312" w:eastAsia="仿宋_GB2312" w:hAnsi="Arial" w:cs="Arial" w:hint="eastAsia"/>
                <w:color w:val="000000"/>
                <w:sz w:val="32"/>
                <w:szCs w:val="32"/>
              </w:rPr>
              <w:t>0</w:t>
            </w:r>
          </w:p>
        </w:tc>
        <w:tc>
          <w:tcPr>
            <w:tcW w:w="375" w:type="dxa"/>
            <w:tcBorders>
              <w:top w:val="nil"/>
              <w:left w:val="nil"/>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163" w:line="360" w:lineRule="atLeast"/>
              <w:jc w:val="center"/>
              <w:rPr>
                <w:rFonts w:ascii="Arial" w:eastAsia="宋体" w:hAnsi="Arial" w:cs="Arial"/>
                <w:color w:val="000000"/>
                <w:sz w:val="32"/>
                <w:szCs w:val="32"/>
              </w:rPr>
            </w:pPr>
            <w:r w:rsidRPr="005B4CD0">
              <w:rPr>
                <w:rFonts w:ascii="仿宋_GB2312" w:eastAsia="仿宋_GB2312" w:hAnsi="Arial" w:cs="Arial" w:hint="eastAsia"/>
                <w:color w:val="000000"/>
                <w:sz w:val="32"/>
                <w:szCs w:val="32"/>
              </w:rPr>
              <w:t>0</w:t>
            </w:r>
          </w:p>
        </w:tc>
        <w:tc>
          <w:tcPr>
            <w:tcW w:w="855" w:type="dxa"/>
            <w:tcBorders>
              <w:top w:val="nil"/>
              <w:left w:val="nil"/>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163" w:line="360" w:lineRule="atLeast"/>
              <w:jc w:val="center"/>
              <w:rPr>
                <w:rFonts w:ascii="Arial" w:eastAsia="宋体" w:hAnsi="Arial" w:cs="Arial"/>
                <w:color w:val="000000"/>
                <w:sz w:val="32"/>
                <w:szCs w:val="32"/>
              </w:rPr>
            </w:pPr>
            <w:r w:rsidRPr="005B4CD0">
              <w:rPr>
                <w:rFonts w:ascii="仿宋_GB2312" w:eastAsia="仿宋_GB2312" w:hAnsi="Arial" w:cs="Arial" w:hint="eastAsia"/>
                <w:color w:val="000000"/>
                <w:sz w:val="32"/>
                <w:szCs w:val="32"/>
              </w:rPr>
              <w:t>0</w:t>
            </w:r>
          </w:p>
        </w:tc>
      </w:tr>
      <w:tr w:rsidR="00582F43" w:rsidRPr="005B4CD0" w:rsidTr="00E0606C">
        <w:trPr>
          <w:trHeight w:val="450"/>
          <w:jc w:val="center"/>
        </w:trPr>
        <w:tc>
          <w:tcPr>
            <w:tcW w:w="0" w:type="auto"/>
            <w:vMerge/>
            <w:tcBorders>
              <w:top w:val="nil"/>
              <w:left w:val="single" w:sz="6" w:space="0" w:color="auto"/>
              <w:bottom w:val="single" w:sz="6" w:space="0" w:color="auto"/>
              <w:right w:val="single" w:sz="6" w:space="0" w:color="auto"/>
            </w:tcBorders>
            <w:vAlign w:val="center"/>
            <w:hideMark/>
          </w:tcPr>
          <w:p w:rsidR="00582F43" w:rsidRPr="005B4CD0" w:rsidRDefault="00582F43" w:rsidP="00E0606C">
            <w:pPr>
              <w:adjustRightInd/>
              <w:snapToGrid/>
              <w:spacing w:after="0"/>
              <w:rPr>
                <w:rFonts w:ascii="Arial" w:eastAsia="宋体" w:hAnsi="Arial" w:cs="Arial"/>
                <w:color w:val="000000"/>
                <w:sz w:val="32"/>
                <w:szCs w:val="32"/>
              </w:rPr>
            </w:pPr>
          </w:p>
        </w:tc>
        <w:tc>
          <w:tcPr>
            <w:tcW w:w="0" w:type="auto"/>
            <w:vMerge/>
            <w:tcBorders>
              <w:top w:val="nil"/>
              <w:left w:val="nil"/>
              <w:bottom w:val="single" w:sz="6" w:space="0" w:color="auto"/>
              <w:right w:val="single" w:sz="6" w:space="0" w:color="auto"/>
            </w:tcBorders>
            <w:vAlign w:val="center"/>
            <w:hideMark/>
          </w:tcPr>
          <w:p w:rsidR="00582F43" w:rsidRPr="005B4CD0" w:rsidRDefault="00582F43" w:rsidP="00E0606C">
            <w:pPr>
              <w:adjustRightInd/>
              <w:snapToGrid/>
              <w:spacing w:after="0"/>
              <w:rPr>
                <w:rFonts w:ascii="Arial" w:eastAsia="宋体" w:hAnsi="Arial" w:cs="Arial"/>
                <w:color w:val="000000"/>
                <w:sz w:val="32"/>
                <w:szCs w:val="32"/>
              </w:rPr>
            </w:pPr>
          </w:p>
        </w:tc>
        <w:tc>
          <w:tcPr>
            <w:tcW w:w="2970" w:type="dxa"/>
            <w:tcBorders>
              <w:top w:val="nil"/>
              <w:left w:val="nil"/>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0" w:line="177" w:lineRule="atLeast"/>
              <w:rPr>
                <w:rFonts w:ascii="Arial" w:eastAsia="宋体" w:hAnsi="Arial" w:cs="Arial"/>
                <w:color w:val="000000"/>
                <w:sz w:val="32"/>
                <w:szCs w:val="32"/>
              </w:rPr>
            </w:pPr>
            <w:r w:rsidRPr="005B4CD0">
              <w:rPr>
                <w:rFonts w:ascii="仿宋_GB2312" w:eastAsia="仿宋_GB2312" w:hAnsi="Arial" w:cs="Arial" w:hint="eastAsia"/>
                <w:color w:val="000000"/>
                <w:sz w:val="32"/>
                <w:szCs w:val="32"/>
              </w:rPr>
              <w:t>5.属于三类内部事务信息</w:t>
            </w:r>
          </w:p>
        </w:tc>
        <w:tc>
          <w:tcPr>
            <w:tcW w:w="825" w:type="dxa"/>
            <w:tcBorders>
              <w:top w:val="nil"/>
              <w:left w:val="nil"/>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163" w:line="360" w:lineRule="atLeast"/>
              <w:jc w:val="center"/>
              <w:rPr>
                <w:rFonts w:ascii="Arial" w:eastAsia="宋体" w:hAnsi="Arial" w:cs="Arial"/>
                <w:color w:val="000000"/>
                <w:sz w:val="32"/>
                <w:szCs w:val="32"/>
              </w:rPr>
            </w:pPr>
            <w:r w:rsidRPr="005B4CD0">
              <w:rPr>
                <w:rFonts w:ascii="仿宋_GB2312" w:eastAsia="仿宋_GB2312" w:hAnsi="Arial" w:cs="Arial" w:hint="eastAsia"/>
                <w:color w:val="000000"/>
                <w:sz w:val="32"/>
                <w:szCs w:val="32"/>
              </w:rPr>
              <w:t>0</w:t>
            </w:r>
          </w:p>
        </w:tc>
        <w:tc>
          <w:tcPr>
            <w:tcW w:w="375" w:type="dxa"/>
            <w:tcBorders>
              <w:top w:val="nil"/>
              <w:left w:val="nil"/>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163" w:line="360" w:lineRule="atLeast"/>
              <w:jc w:val="center"/>
              <w:rPr>
                <w:rFonts w:ascii="Arial" w:eastAsia="宋体" w:hAnsi="Arial" w:cs="Arial"/>
                <w:color w:val="000000"/>
                <w:sz w:val="32"/>
                <w:szCs w:val="32"/>
              </w:rPr>
            </w:pPr>
            <w:r w:rsidRPr="005B4CD0">
              <w:rPr>
                <w:rFonts w:ascii="仿宋_GB2312" w:eastAsia="仿宋_GB2312" w:hAnsi="Arial" w:cs="Arial" w:hint="eastAsia"/>
                <w:color w:val="000000"/>
                <w:sz w:val="32"/>
                <w:szCs w:val="32"/>
              </w:rPr>
              <w:t>0</w:t>
            </w:r>
          </w:p>
        </w:tc>
        <w:tc>
          <w:tcPr>
            <w:tcW w:w="375" w:type="dxa"/>
            <w:tcBorders>
              <w:top w:val="nil"/>
              <w:left w:val="nil"/>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163" w:line="360" w:lineRule="atLeast"/>
              <w:jc w:val="center"/>
              <w:rPr>
                <w:rFonts w:ascii="Arial" w:eastAsia="宋体" w:hAnsi="Arial" w:cs="Arial"/>
                <w:color w:val="000000"/>
                <w:sz w:val="32"/>
                <w:szCs w:val="32"/>
              </w:rPr>
            </w:pPr>
            <w:r w:rsidRPr="005B4CD0">
              <w:rPr>
                <w:rFonts w:ascii="仿宋_GB2312" w:eastAsia="仿宋_GB2312" w:hAnsi="Arial" w:cs="Arial" w:hint="eastAsia"/>
                <w:color w:val="000000"/>
                <w:sz w:val="32"/>
                <w:szCs w:val="32"/>
              </w:rPr>
              <w:t>0</w:t>
            </w:r>
          </w:p>
        </w:tc>
        <w:tc>
          <w:tcPr>
            <w:tcW w:w="735" w:type="dxa"/>
            <w:tcBorders>
              <w:top w:val="nil"/>
              <w:left w:val="nil"/>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163" w:line="360" w:lineRule="atLeast"/>
              <w:jc w:val="center"/>
              <w:rPr>
                <w:rFonts w:ascii="Arial" w:eastAsia="宋体" w:hAnsi="Arial" w:cs="Arial"/>
                <w:color w:val="000000"/>
                <w:sz w:val="32"/>
                <w:szCs w:val="32"/>
              </w:rPr>
            </w:pPr>
            <w:r w:rsidRPr="005B4CD0">
              <w:rPr>
                <w:rFonts w:ascii="仿宋_GB2312" w:eastAsia="仿宋_GB2312" w:hAnsi="Arial" w:cs="Arial" w:hint="eastAsia"/>
                <w:color w:val="000000"/>
                <w:sz w:val="32"/>
                <w:szCs w:val="32"/>
              </w:rPr>
              <w:t>0</w:t>
            </w:r>
          </w:p>
        </w:tc>
        <w:tc>
          <w:tcPr>
            <w:tcW w:w="705" w:type="dxa"/>
            <w:tcBorders>
              <w:top w:val="nil"/>
              <w:left w:val="nil"/>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163" w:line="360" w:lineRule="atLeast"/>
              <w:jc w:val="center"/>
              <w:rPr>
                <w:rFonts w:ascii="Arial" w:eastAsia="宋体" w:hAnsi="Arial" w:cs="Arial"/>
                <w:color w:val="000000"/>
                <w:sz w:val="32"/>
                <w:szCs w:val="32"/>
              </w:rPr>
            </w:pPr>
            <w:r w:rsidRPr="005B4CD0">
              <w:rPr>
                <w:rFonts w:ascii="仿宋_GB2312" w:eastAsia="仿宋_GB2312" w:hAnsi="Arial" w:cs="Arial" w:hint="eastAsia"/>
                <w:color w:val="000000"/>
                <w:sz w:val="32"/>
                <w:szCs w:val="32"/>
              </w:rPr>
              <w:t>0</w:t>
            </w:r>
          </w:p>
        </w:tc>
        <w:tc>
          <w:tcPr>
            <w:tcW w:w="375" w:type="dxa"/>
            <w:tcBorders>
              <w:top w:val="nil"/>
              <w:left w:val="nil"/>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163" w:line="360" w:lineRule="atLeast"/>
              <w:jc w:val="center"/>
              <w:rPr>
                <w:rFonts w:ascii="Arial" w:eastAsia="宋体" w:hAnsi="Arial" w:cs="Arial"/>
                <w:color w:val="000000"/>
                <w:sz w:val="32"/>
                <w:szCs w:val="32"/>
              </w:rPr>
            </w:pPr>
            <w:r w:rsidRPr="005B4CD0">
              <w:rPr>
                <w:rFonts w:ascii="仿宋_GB2312" w:eastAsia="仿宋_GB2312" w:hAnsi="Arial" w:cs="Arial" w:hint="eastAsia"/>
                <w:color w:val="000000"/>
                <w:sz w:val="32"/>
                <w:szCs w:val="32"/>
              </w:rPr>
              <w:t>0</w:t>
            </w:r>
          </w:p>
        </w:tc>
        <w:tc>
          <w:tcPr>
            <w:tcW w:w="855" w:type="dxa"/>
            <w:tcBorders>
              <w:top w:val="nil"/>
              <w:left w:val="nil"/>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163" w:line="360" w:lineRule="atLeast"/>
              <w:jc w:val="center"/>
              <w:rPr>
                <w:rFonts w:ascii="Arial" w:eastAsia="宋体" w:hAnsi="Arial" w:cs="Arial"/>
                <w:color w:val="000000"/>
                <w:sz w:val="32"/>
                <w:szCs w:val="32"/>
              </w:rPr>
            </w:pPr>
            <w:r w:rsidRPr="005B4CD0">
              <w:rPr>
                <w:rFonts w:ascii="仿宋_GB2312" w:eastAsia="仿宋_GB2312" w:hAnsi="Arial" w:cs="Arial" w:hint="eastAsia"/>
                <w:color w:val="000000"/>
                <w:sz w:val="32"/>
                <w:szCs w:val="32"/>
              </w:rPr>
              <w:t>0</w:t>
            </w:r>
          </w:p>
        </w:tc>
      </w:tr>
      <w:tr w:rsidR="00582F43" w:rsidRPr="005B4CD0" w:rsidTr="00E0606C">
        <w:trPr>
          <w:trHeight w:val="450"/>
          <w:jc w:val="center"/>
        </w:trPr>
        <w:tc>
          <w:tcPr>
            <w:tcW w:w="0" w:type="auto"/>
            <w:vMerge/>
            <w:tcBorders>
              <w:top w:val="nil"/>
              <w:left w:val="single" w:sz="6" w:space="0" w:color="auto"/>
              <w:bottom w:val="single" w:sz="6" w:space="0" w:color="auto"/>
              <w:right w:val="single" w:sz="6" w:space="0" w:color="auto"/>
            </w:tcBorders>
            <w:vAlign w:val="center"/>
            <w:hideMark/>
          </w:tcPr>
          <w:p w:rsidR="00582F43" w:rsidRPr="005B4CD0" w:rsidRDefault="00582F43" w:rsidP="00E0606C">
            <w:pPr>
              <w:adjustRightInd/>
              <w:snapToGrid/>
              <w:spacing w:after="0"/>
              <w:rPr>
                <w:rFonts w:ascii="Arial" w:eastAsia="宋体" w:hAnsi="Arial" w:cs="Arial"/>
                <w:color w:val="000000"/>
                <w:sz w:val="32"/>
                <w:szCs w:val="32"/>
              </w:rPr>
            </w:pPr>
          </w:p>
        </w:tc>
        <w:tc>
          <w:tcPr>
            <w:tcW w:w="0" w:type="auto"/>
            <w:vMerge/>
            <w:tcBorders>
              <w:top w:val="nil"/>
              <w:left w:val="nil"/>
              <w:bottom w:val="single" w:sz="6" w:space="0" w:color="auto"/>
              <w:right w:val="single" w:sz="6" w:space="0" w:color="auto"/>
            </w:tcBorders>
            <w:vAlign w:val="center"/>
            <w:hideMark/>
          </w:tcPr>
          <w:p w:rsidR="00582F43" w:rsidRPr="005B4CD0" w:rsidRDefault="00582F43" w:rsidP="00E0606C">
            <w:pPr>
              <w:adjustRightInd/>
              <w:snapToGrid/>
              <w:spacing w:after="0"/>
              <w:rPr>
                <w:rFonts w:ascii="Arial" w:eastAsia="宋体" w:hAnsi="Arial" w:cs="Arial"/>
                <w:color w:val="000000"/>
                <w:sz w:val="32"/>
                <w:szCs w:val="32"/>
              </w:rPr>
            </w:pPr>
          </w:p>
        </w:tc>
        <w:tc>
          <w:tcPr>
            <w:tcW w:w="2970" w:type="dxa"/>
            <w:tcBorders>
              <w:top w:val="nil"/>
              <w:left w:val="nil"/>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0" w:line="177" w:lineRule="atLeast"/>
              <w:rPr>
                <w:rFonts w:ascii="Arial" w:eastAsia="宋体" w:hAnsi="Arial" w:cs="Arial"/>
                <w:color w:val="000000"/>
                <w:sz w:val="32"/>
                <w:szCs w:val="32"/>
              </w:rPr>
            </w:pPr>
            <w:r w:rsidRPr="005B4CD0">
              <w:rPr>
                <w:rFonts w:ascii="仿宋_GB2312" w:eastAsia="仿宋_GB2312" w:hAnsi="Arial" w:cs="Arial" w:hint="eastAsia"/>
                <w:color w:val="000000"/>
                <w:sz w:val="32"/>
                <w:szCs w:val="32"/>
              </w:rPr>
              <w:t>6.</w:t>
            </w:r>
            <w:bookmarkStart w:id="4" w:name="_Hlk66974555"/>
            <w:r w:rsidRPr="005B4CD0">
              <w:rPr>
                <w:rFonts w:ascii="仿宋_GB2312" w:eastAsia="仿宋_GB2312" w:hAnsi="Arial" w:cs="Arial" w:hint="eastAsia"/>
                <w:color w:val="000000"/>
                <w:sz w:val="32"/>
                <w:szCs w:val="32"/>
              </w:rPr>
              <w:t>属于四类过程性信息</w:t>
            </w:r>
            <w:bookmarkEnd w:id="4"/>
          </w:p>
        </w:tc>
        <w:tc>
          <w:tcPr>
            <w:tcW w:w="825" w:type="dxa"/>
            <w:tcBorders>
              <w:top w:val="nil"/>
              <w:left w:val="nil"/>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163" w:line="360" w:lineRule="atLeast"/>
              <w:jc w:val="center"/>
              <w:rPr>
                <w:rFonts w:ascii="Arial" w:eastAsia="宋体" w:hAnsi="Arial" w:cs="Arial"/>
                <w:color w:val="000000"/>
                <w:sz w:val="32"/>
                <w:szCs w:val="32"/>
              </w:rPr>
            </w:pPr>
            <w:r w:rsidRPr="005B4CD0">
              <w:rPr>
                <w:rFonts w:ascii="仿宋_GB2312" w:eastAsia="仿宋_GB2312" w:hAnsi="Arial" w:cs="Arial" w:hint="eastAsia"/>
                <w:color w:val="000000"/>
                <w:sz w:val="32"/>
                <w:szCs w:val="32"/>
              </w:rPr>
              <w:t>0</w:t>
            </w:r>
          </w:p>
        </w:tc>
        <w:tc>
          <w:tcPr>
            <w:tcW w:w="375" w:type="dxa"/>
            <w:tcBorders>
              <w:top w:val="nil"/>
              <w:left w:val="nil"/>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163" w:line="360" w:lineRule="atLeast"/>
              <w:jc w:val="center"/>
              <w:rPr>
                <w:rFonts w:ascii="Arial" w:eastAsia="宋体" w:hAnsi="Arial" w:cs="Arial"/>
                <w:color w:val="000000"/>
                <w:sz w:val="32"/>
                <w:szCs w:val="32"/>
              </w:rPr>
            </w:pPr>
            <w:r w:rsidRPr="005B4CD0">
              <w:rPr>
                <w:rFonts w:ascii="仿宋_GB2312" w:eastAsia="仿宋_GB2312" w:hAnsi="Arial" w:cs="Arial" w:hint="eastAsia"/>
                <w:color w:val="000000"/>
                <w:sz w:val="32"/>
                <w:szCs w:val="32"/>
              </w:rPr>
              <w:t>0</w:t>
            </w:r>
          </w:p>
        </w:tc>
        <w:tc>
          <w:tcPr>
            <w:tcW w:w="375" w:type="dxa"/>
            <w:tcBorders>
              <w:top w:val="nil"/>
              <w:left w:val="nil"/>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163" w:line="360" w:lineRule="atLeast"/>
              <w:jc w:val="center"/>
              <w:rPr>
                <w:rFonts w:ascii="Arial" w:eastAsia="宋体" w:hAnsi="Arial" w:cs="Arial"/>
                <w:color w:val="000000"/>
                <w:sz w:val="32"/>
                <w:szCs w:val="32"/>
              </w:rPr>
            </w:pPr>
            <w:r w:rsidRPr="005B4CD0">
              <w:rPr>
                <w:rFonts w:ascii="仿宋_GB2312" w:eastAsia="仿宋_GB2312" w:hAnsi="Arial" w:cs="Arial" w:hint="eastAsia"/>
                <w:color w:val="000000"/>
                <w:sz w:val="32"/>
                <w:szCs w:val="32"/>
              </w:rPr>
              <w:t>0</w:t>
            </w:r>
          </w:p>
        </w:tc>
        <w:tc>
          <w:tcPr>
            <w:tcW w:w="735" w:type="dxa"/>
            <w:tcBorders>
              <w:top w:val="nil"/>
              <w:left w:val="nil"/>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163" w:line="360" w:lineRule="atLeast"/>
              <w:jc w:val="center"/>
              <w:rPr>
                <w:rFonts w:ascii="Arial" w:eastAsia="宋体" w:hAnsi="Arial" w:cs="Arial"/>
                <w:color w:val="000000"/>
                <w:sz w:val="32"/>
                <w:szCs w:val="32"/>
              </w:rPr>
            </w:pPr>
            <w:r w:rsidRPr="005B4CD0">
              <w:rPr>
                <w:rFonts w:ascii="仿宋_GB2312" w:eastAsia="仿宋_GB2312" w:hAnsi="Arial" w:cs="Arial" w:hint="eastAsia"/>
                <w:color w:val="000000"/>
                <w:sz w:val="32"/>
                <w:szCs w:val="32"/>
              </w:rPr>
              <w:t>0</w:t>
            </w:r>
          </w:p>
        </w:tc>
        <w:tc>
          <w:tcPr>
            <w:tcW w:w="705" w:type="dxa"/>
            <w:tcBorders>
              <w:top w:val="nil"/>
              <w:left w:val="nil"/>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163" w:line="360" w:lineRule="atLeast"/>
              <w:jc w:val="center"/>
              <w:rPr>
                <w:rFonts w:ascii="Arial" w:eastAsia="宋体" w:hAnsi="Arial" w:cs="Arial"/>
                <w:color w:val="000000"/>
                <w:sz w:val="32"/>
                <w:szCs w:val="32"/>
              </w:rPr>
            </w:pPr>
            <w:r w:rsidRPr="005B4CD0">
              <w:rPr>
                <w:rFonts w:ascii="仿宋_GB2312" w:eastAsia="仿宋_GB2312" w:hAnsi="Arial" w:cs="Arial" w:hint="eastAsia"/>
                <w:color w:val="000000"/>
                <w:sz w:val="32"/>
                <w:szCs w:val="32"/>
              </w:rPr>
              <w:t>0</w:t>
            </w:r>
          </w:p>
        </w:tc>
        <w:tc>
          <w:tcPr>
            <w:tcW w:w="375" w:type="dxa"/>
            <w:tcBorders>
              <w:top w:val="nil"/>
              <w:left w:val="nil"/>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163" w:line="360" w:lineRule="atLeast"/>
              <w:jc w:val="center"/>
              <w:rPr>
                <w:rFonts w:ascii="Arial" w:eastAsia="宋体" w:hAnsi="Arial" w:cs="Arial"/>
                <w:color w:val="000000"/>
                <w:sz w:val="32"/>
                <w:szCs w:val="32"/>
              </w:rPr>
            </w:pPr>
            <w:r w:rsidRPr="005B4CD0">
              <w:rPr>
                <w:rFonts w:ascii="仿宋_GB2312" w:eastAsia="仿宋_GB2312" w:hAnsi="Arial" w:cs="Arial" w:hint="eastAsia"/>
                <w:color w:val="000000"/>
                <w:sz w:val="32"/>
                <w:szCs w:val="32"/>
              </w:rPr>
              <w:t>0</w:t>
            </w:r>
          </w:p>
        </w:tc>
        <w:tc>
          <w:tcPr>
            <w:tcW w:w="855" w:type="dxa"/>
            <w:tcBorders>
              <w:top w:val="nil"/>
              <w:left w:val="nil"/>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163" w:line="360" w:lineRule="atLeast"/>
              <w:jc w:val="center"/>
              <w:rPr>
                <w:rFonts w:ascii="Arial" w:eastAsia="宋体" w:hAnsi="Arial" w:cs="Arial"/>
                <w:color w:val="000000"/>
                <w:sz w:val="32"/>
                <w:szCs w:val="32"/>
              </w:rPr>
            </w:pPr>
            <w:r w:rsidRPr="005B4CD0">
              <w:rPr>
                <w:rFonts w:ascii="仿宋_GB2312" w:eastAsia="仿宋_GB2312" w:hAnsi="Arial" w:cs="Arial" w:hint="eastAsia"/>
                <w:color w:val="000000"/>
                <w:sz w:val="32"/>
                <w:szCs w:val="32"/>
              </w:rPr>
              <w:t>0</w:t>
            </w:r>
          </w:p>
        </w:tc>
      </w:tr>
      <w:tr w:rsidR="00582F43" w:rsidRPr="005B4CD0" w:rsidTr="00E0606C">
        <w:trPr>
          <w:trHeight w:val="450"/>
          <w:jc w:val="center"/>
        </w:trPr>
        <w:tc>
          <w:tcPr>
            <w:tcW w:w="0" w:type="auto"/>
            <w:vMerge/>
            <w:tcBorders>
              <w:top w:val="nil"/>
              <w:left w:val="single" w:sz="6" w:space="0" w:color="auto"/>
              <w:bottom w:val="single" w:sz="6" w:space="0" w:color="auto"/>
              <w:right w:val="single" w:sz="6" w:space="0" w:color="auto"/>
            </w:tcBorders>
            <w:vAlign w:val="center"/>
            <w:hideMark/>
          </w:tcPr>
          <w:p w:rsidR="00582F43" w:rsidRPr="005B4CD0" w:rsidRDefault="00582F43" w:rsidP="00E0606C">
            <w:pPr>
              <w:adjustRightInd/>
              <w:snapToGrid/>
              <w:spacing w:after="0"/>
              <w:rPr>
                <w:rFonts w:ascii="Arial" w:eastAsia="宋体" w:hAnsi="Arial" w:cs="Arial"/>
                <w:color w:val="000000"/>
                <w:sz w:val="32"/>
                <w:szCs w:val="32"/>
              </w:rPr>
            </w:pPr>
          </w:p>
        </w:tc>
        <w:tc>
          <w:tcPr>
            <w:tcW w:w="0" w:type="auto"/>
            <w:vMerge/>
            <w:tcBorders>
              <w:top w:val="nil"/>
              <w:left w:val="nil"/>
              <w:bottom w:val="single" w:sz="6" w:space="0" w:color="auto"/>
              <w:right w:val="single" w:sz="6" w:space="0" w:color="auto"/>
            </w:tcBorders>
            <w:vAlign w:val="center"/>
            <w:hideMark/>
          </w:tcPr>
          <w:p w:rsidR="00582F43" w:rsidRPr="005B4CD0" w:rsidRDefault="00582F43" w:rsidP="00E0606C">
            <w:pPr>
              <w:adjustRightInd/>
              <w:snapToGrid/>
              <w:spacing w:after="0"/>
              <w:rPr>
                <w:rFonts w:ascii="Arial" w:eastAsia="宋体" w:hAnsi="Arial" w:cs="Arial"/>
                <w:color w:val="000000"/>
                <w:sz w:val="32"/>
                <w:szCs w:val="32"/>
              </w:rPr>
            </w:pPr>
          </w:p>
        </w:tc>
        <w:tc>
          <w:tcPr>
            <w:tcW w:w="2970" w:type="dxa"/>
            <w:tcBorders>
              <w:top w:val="nil"/>
              <w:left w:val="nil"/>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0" w:line="177" w:lineRule="atLeast"/>
              <w:rPr>
                <w:rFonts w:ascii="Arial" w:eastAsia="宋体" w:hAnsi="Arial" w:cs="Arial"/>
                <w:color w:val="000000"/>
                <w:sz w:val="32"/>
                <w:szCs w:val="32"/>
              </w:rPr>
            </w:pPr>
            <w:r w:rsidRPr="005B4CD0">
              <w:rPr>
                <w:rFonts w:ascii="仿宋_GB2312" w:eastAsia="仿宋_GB2312" w:hAnsi="Arial" w:cs="Arial" w:hint="eastAsia"/>
                <w:color w:val="000000"/>
                <w:sz w:val="32"/>
                <w:szCs w:val="32"/>
              </w:rPr>
              <w:t>7.属于行政执法案卷</w:t>
            </w:r>
          </w:p>
        </w:tc>
        <w:tc>
          <w:tcPr>
            <w:tcW w:w="825" w:type="dxa"/>
            <w:tcBorders>
              <w:top w:val="nil"/>
              <w:left w:val="nil"/>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163" w:line="360" w:lineRule="atLeast"/>
              <w:jc w:val="center"/>
              <w:rPr>
                <w:rFonts w:ascii="Arial" w:eastAsia="宋体" w:hAnsi="Arial" w:cs="Arial"/>
                <w:color w:val="000000"/>
                <w:sz w:val="32"/>
                <w:szCs w:val="32"/>
              </w:rPr>
            </w:pPr>
            <w:r w:rsidRPr="005B4CD0">
              <w:rPr>
                <w:rFonts w:ascii="仿宋_GB2312" w:eastAsia="仿宋_GB2312" w:hAnsi="Arial" w:cs="Arial" w:hint="eastAsia"/>
                <w:color w:val="000000"/>
                <w:sz w:val="32"/>
                <w:szCs w:val="32"/>
              </w:rPr>
              <w:t>0</w:t>
            </w:r>
          </w:p>
        </w:tc>
        <w:tc>
          <w:tcPr>
            <w:tcW w:w="375" w:type="dxa"/>
            <w:tcBorders>
              <w:top w:val="nil"/>
              <w:left w:val="nil"/>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163" w:line="360" w:lineRule="atLeast"/>
              <w:jc w:val="center"/>
              <w:rPr>
                <w:rFonts w:ascii="Arial" w:eastAsia="宋体" w:hAnsi="Arial" w:cs="Arial"/>
                <w:color w:val="000000"/>
                <w:sz w:val="32"/>
                <w:szCs w:val="32"/>
              </w:rPr>
            </w:pPr>
            <w:r w:rsidRPr="005B4CD0">
              <w:rPr>
                <w:rFonts w:ascii="仿宋_GB2312" w:eastAsia="仿宋_GB2312" w:hAnsi="Arial" w:cs="Arial" w:hint="eastAsia"/>
                <w:color w:val="000000"/>
                <w:sz w:val="32"/>
                <w:szCs w:val="32"/>
              </w:rPr>
              <w:t>0</w:t>
            </w:r>
          </w:p>
        </w:tc>
        <w:tc>
          <w:tcPr>
            <w:tcW w:w="375" w:type="dxa"/>
            <w:tcBorders>
              <w:top w:val="nil"/>
              <w:left w:val="nil"/>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163" w:line="360" w:lineRule="atLeast"/>
              <w:jc w:val="center"/>
              <w:rPr>
                <w:rFonts w:ascii="Arial" w:eastAsia="宋体" w:hAnsi="Arial" w:cs="Arial"/>
                <w:color w:val="000000"/>
                <w:sz w:val="32"/>
                <w:szCs w:val="32"/>
              </w:rPr>
            </w:pPr>
            <w:r w:rsidRPr="005B4CD0">
              <w:rPr>
                <w:rFonts w:ascii="仿宋_GB2312" w:eastAsia="仿宋_GB2312" w:hAnsi="Arial" w:cs="Arial" w:hint="eastAsia"/>
                <w:color w:val="000000"/>
                <w:sz w:val="32"/>
                <w:szCs w:val="32"/>
              </w:rPr>
              <w:t>0</w:t>
            </w:r>
          </w:p>
        </w:tc>
        <w:tc>
          <w:tcPr>
            <w:tcW w:w="735" w:type="dxa"/>
            <w:tcBorders>
              <w:top w:val="nil"/>
              <w:left w:val="nil"/>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163" w:line="360" w:lineRule="atLeast"/>
              <w:jc w:val="center"/>
              <w:rPr>
                <w:rFonts w:ascii="Arial" w:eastAsia="宋体" w:hAnsi="Arial" w:cs="Arial"/>
                <w:color w:val="000000"/>
                <w:sz w:val="32"/>
                <w:szCs w:val="32"/>
              </w:rPr>
            </w:pPr>
            <w:r w:rsidRPr="005B4CD0">
              <w:rPr>
                <w:rFonts w:ascii="仿宋_GB2312" w:eastAsia="仿宋_GB2312" w:hAnsi="Arial" w:cs="Arial" w:hint="eastAsia"/>
                <w:color w:val="000000"/>
                <w:sz w:val="32"/>
                <w:szCs w:val="32"/>
              </w:rPr>
              <w:t>0</w:t>
            </w:r>
          </w:p>
        </w:tc>
        <w:tc>
          <w:tcPr>
            <w:tcW w:w="705" w:type="dxa"/>
            <w:tcBorders>
              <w:top w:val="nil"/>
              <w:left w:val="nil"/>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163" w:line="360" w:lineRule="atLeast"/>
              <w:jc w:val="center"/>
              <w:rPr>
                <w:rFonts w:ascii="Arial" w:eastAsia="宋体" w:hAnsi="Arial" w:cs="Arial"/>
                <w:color w:val="000000"/>
                <w:sz w:val="32"/>
                <w:szCs w:val="32"/>
              </w:rPr>
            </w:pPr>
            <w:r w:rsidRPr="005B4CD0">
              <w:rPr>
                <w:rFonts w:ascii="仿宋_GB2312" w:eastAsia="仿宋_GB2312" w:hAnsi="Arial" w:cs="Arial" w:hint="eastAsia"/>
                <w:color w:val="000000"/>
                <w:sz w:val="32"/>
                <w:szCs w:val="32"/>
              </w:rPr>
              <w:t>0</w:t>
            </w:r>
          </w:p>
        </w:tc>
        <w:tc>
          <w:tcPr>
            <w:tcW w:w="375" w:type="dxa"/>
            <w:tcBorders>
              <w:top w:val="nil"/>
              <w:left w:val="nil"/>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163" w:line="360" w:lineRule="atLeast"/>
              <w:jc w:val="center"/>
              <w:rPr>
                <w:rFonts w:ascii="Arial" w:eastAsia="宋体" w:hAnsi="Arial" w:cs="Arial"/>
                <w:color w:val="000000"/>
                <w:sz w:val="32"/>
                <w:szCs w:val="32"/>
              </w:rPr>
            </w:pPr>
            <w:r w:rsidRPr="005B4CD0">
              <w:rPr>
                <w:rFonts w:ascii="仿宋_GB2312" w:eastAsia="仿宋_GB2312" w:hAnsi="Arial" w:cs="Arial" w:hint="eastAsia"/>
                <w:color w:val="000000"/>
                <w:sz w:val="32"/>
                <w:szCs w:val="32"/>
              </w:rPr>
              <w:t>0</w:t>
            </w:r>
          </w:p>
        </w:tc>
        <w:tc>
          <w:tcPr>
            <w:tcW w:w="855" w:type="dxa"/>
            <w:tcBorders>
              <w:top w:val="nil"/>
              <w:left w:val="nil"/>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163" w:line="360" w:lineRule="atLeast"/>
              <w:jc w:val="center"/>
              <w:rPr>
                <w:rFonts w:ascii="Arial" w:eastAsia="宋体" w:hAnsi="Arial" w:cs="Arial"/>
                <w:color w:val="000000"/>
                <w:sz w:val="32"/>
                <w:szCs w:val="32"/>
              </w:rPr>
            </w:pPr>
            <w:r w:rsidRPr="005B4CD0">
              <w:rPr>
                <w:rFonts w:ascii="仿宋_GB2312" w:eastAsia="仿宋_GB2312" w:hAnsi="Arial" w:cs="Arial" w:hint="eastAsia"/>
                <w:color w:val="000000"/>
                <w:sz w:val="32"/>
                <w:szCs w:val="32"/>
              </w:rPr>
              <w:t>0</w:t>
            </w:r>
          </w:p>
        </w:tc>
      </w:tr>
      <w:tr w:rsidR="00582F43" w:rsidRPr="005B4CD0" w:rsidTr="00E0606C">
        <w:trPr>
          <w:trHeight w:val="450"/>
          <w:jc w:val="center"/>
        </w:trPr>
        <w:tc>
          <w:tcPr>
            <w:tcW w:w="0" w:type="auto"/>
            <w:vMerge/>
            <w:tcBorders>
              <w:top w:val="nil"/>
              <w:left w:val="single" w:sz="6" w:space="0" w:color="auto"/>
              <w:bottom w:val="single" w:sz="6" w:space="0" w:color="auto"/>
              <w:right w:val="single" w:sz="6" w:space="0" w:color="auto"/>
            </w:tcBorders>
            <w:vAlign w:val="center"/>
            <w:hideMark/>
          </w:tcPr>
          <w:p w:rsidR="00582F43" w:rsidRPr="005B4CD0" w:rsidRDefault="00582F43" w:rsidP="00E0606C">
            <w:pPr>
              <w:adjustRightInd/>
              <w:snapToGrid/>
              <w:spacing w:after="0"/>
              <w:rPr>
                <w:rFonts w:ascii="Arial" w:eastAsia="宋体" w:hAnsi="Arial" w:cs="Arial"/>
                <w:color w:val="000000"/>
                <w:sz w:val="32"/>
                <w:szCs w:val="32"/>
              </w:rPr>
            </w:pPr>
          </w:p>
        </w:tc>
        <w:tc>
          <w:tcPr>
            <w:tcW w:w="0" w:type="auto"/>
            <w:vMerge/>
            <w:tcBorders>
              <w:top w:val="nil"/>
              <w:left w:val="nil"/>
              <w:bottom w:val="single" w:sz="6" w:space="0" w:color="auto"/>
              <w:right w:val="single" w:sz="6" w:space="0" w:color="auto"/>
            </w:tcBorders>
            <w:vAlign w:val="center"/>
            <w:hideMark/>
          </w:tcPr>
          <w:p w:rsidR="00582F43" w:rsidRPr="005B4CD0" w:rsidRDefault="00582F43" w:rsidP="00E0606C">
            <w:pPr>
              <w:adjustRightInd/>
              <w:snapToGrid/>
              <w:spacing w:after="0"/>
              <w:rPr>
                <w:rFonts w:ascii="Arial" w:eastAsia="宋体" w:hAnsi="Arial" w:cs="Arial"/>
                <w:color w:val="000000"/>
                <w:sz w:val="32"/>
                <w:szCs w:val="32"/>
              </w:rPr>
            </w:pPr>
          </w:p>
        </w:tc>
        <w:tc>
          <w:tcPr>
            <w:tcW w:w="2970" w:type="dxa"/>
            <w:tcBorders>
              <w:top w:val="nil"/>
              <w:left w:val="nil"/>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0" w:line="177" w:lineRule="atLeast"/>
              <w:rPr>
                <w:rFonts w:ascii="Arial" w:eastAsia="宋体" w:hAnsi="Arial" w:cs="Arial"/>
                <w:color w:val="000000"/>
                <w:sz w:val="32"/>
                <w:szCs w:val="32"/>
              </w:rPr>
            </w:pPr>
            <w:r w:rsidRPr="005B4CD0">
              <w:rPr>
                <w:rFonts w:ascii="仿宋_GB2312" w:eastAsia="仿宋_GB2312" w:hAnsi="Arial" w:cs="Arial" w:hint="eastAsia"/>
                <w:color w:val="000000"/>
                <w:sz w:val="32"/>
                <w:szCs w:val="32"/>
              </w:rPr>
              <w:t>8.</w:t>
            </w:r>
            <w:bookmarkStart w:id="5" w:name="_Hlk66975211"/>
            <w:r w:rsidRPr="005B4CD0">
              <w:rPr>
                <w:rFonts w:ascii="仿宋_GB2312" w:eastAsia="仿宋_GB2312" w:hAnsi="Arial" w:cs="Arial" w:hint="eastAsia"/>
                <w:color w:val="000000"/>
                <w:sz w:val="32"/>
                <w:szCs w:val="32"/>
              </w:rPr>
              <w:t>属于行政查询事项</w:t>
            </w:r>
            <w:bookmarkEnd w:id="5"/>
          </w:p>
        </w:tc>
        <w:tc>
          <w:tcPr>
            <w:tcW w:w="825" w:type="dxa"/>
            <w:tcBorders>
              <w:top w:val="nil"/>
              <w:left w:val="nil"/>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163" w:line="360" w:lineRule="atLeast"/>
              <w:jc w:val="center"/>
              <w:rPr>
                <w:rFonts w:ascii="Arial" w:eastAsia="宋体" w:hAnsi="Arial" w:cs="Arial"/>
                <w:color w:val="000000"/>
                <w:sz w:val="32"/>
                <w:szCs w:val="32"/>
              </w:rPr>
            </w:pPr>
            <w:r w:rsidRPr="005B4CD0">
              <w:rPr>
                <w:rFonts w:ascii="仿宋_GB2312" w:eastAsia="仿宋_GB2312" w:hAnsi="Arial" w:cs="Arial" w:hint="eastAsia"/>
                <w:color w:val="000000"/>
                <w:sz w:val="32"/>
                <w:szCs w:val="32"/>
              </w:rPr>
              <w:t>0</w:t>
            </w:r>
          </w:p>
        </w:tc>
        <w:tc>
          <w:tcPr>
            <w:tcW w:w="375" w:type="dxa"/>
            <w:tcBorders>
              <w:top w:val="nil"/>
              <w:left w:val="nil"/>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163" w:line="360" w:lineRule="atLeast"/>
              <w:jc w:val="center"/>
              <w:rPr>
                <w:rFonts w:ascii="Arial" w:eastAsia="宋体" w:hAnsi="Arial" w:cs="Arial"/>
                <w:color w:val="000000"/>
                <w:sz w:val="32"/>
                <w:szCs w:val="32"/>
              </w:rPr>
            </w:pPr>
            <w:r w:rsidRPr="005B4CD0">
              <w:rPr>
                <w:rFonts w:ascii="仿宋_GB2312" w:eastAsia="仿宋_GB2312" w:hAnsi="Arial" w:cs="Arial" w:hint="eastAsia"/>
                <w:color w:val="000000"/>
                <w:sz w:val="32"/>
                <w:szCs w:val="32"/>
              </w:rPr>
              <w:t>0</w:t>
            </w:r>
          </w:p>
        </w:tc>
        <w:tc>
          <w:tcPr>
            <w:tcW w:w="375" w:type="dxa"/>
            <w:tcBorders>
              <w:top w:val="nil"/>
              <w:left w:val="nil"/>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163" w:line="360" w:lineRule="atLeast"/>
              <w:jc w:val="center"/>
              <w:rPr>
                <w:rFonts w:ascii="Arial" w:eastAsia="宋体" w:hAnsi="Arial" w:cs="Arial"/>
                <w:color w:val="000000"/>
                <w:sz w:val="32"/>
                <w:szCs w:val="32"/>
              </w:rPr>
            </w:pPr>
            <w:r w:rsidRPr="005B4CD0">
              <w:rPr>
                <w:rFonts w:ascii="仿宋_GB2312" w:eastAsia="仿宋_GB2312" w:hAnsi="Arial" w:cs="Arial" w:hint="eastAsia"/>
                <w:color w:val="000000"/>
                <w:sz w:val="32"/>
                <w:szCs w:val="32"/>
              </w:rPr>
              <w:t>0</w:t>
            </w:r>
          </w:p>
        </w:tc>
        <w:tc>
          <w:tcPr>
            <w:tcW w:w="735" w:type="dxa"/>
            <w:tcBorders>
              <w:top w:val="nil"/>
              <w:left w:val="nil"/>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163" w:line="360" w:lineRule="atLeast"/>
              <w:jc w:val="center"/>
              <w:rPr>
                <w:rFonts w:ascii="Arial" w:eastAsia="宋体" w:hAnsi="Arial" w:cs="Arial"/>
                <w:color w:val="000000"/>
                <w:sz w:val="32"/>
                <w:szCs w:val="32"/>
              </w:rPr>
            </w:pPr>
            <w:r w:rsidRPr="005B4CD0">
              <w:rPr>
                <w:rFonts w:ascii="仿宋_GB2312" w:eastAsia="仿宋_GB2312" w:hAnsi="Arial" w:cs="Arial" w:hint="eastAsia"/>
                <w:color w:val="000000"/>
                <w:sz w:val="32"/>
                <w:szCs w:val="32"/>
              </w:rPr>
              <w:t>0</w:t>
            </w:r>
          </w:p>
        </w:tc>
        <w:tc>
          <w:tcPr>
            <w:tcW w:w="705" w:type="dxa"/>
            <w:tcBorders>
              <w:top w:val="nil"/>
              <w:left w:val="nil"/>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163" w:line="360" w:lineRule="atLeast"/>
              <w:jc w:val="center"/>
              <w:rPr>
                <w:rFonts w:ascii="Arial" w:eastAsia="宋体" w:hAnsi="Arial" w:cs="Arial"/>
                <w:color w:val="000000"/>
                <w:sz w:val="32"/>
                <w:szCs w:val="32"/>
              </w:rPr>
            </w:pPr>
            <w:r w:rsidRPr="005B4CD0">
              <w:rPr>
                <w:rFonts w:ascii="仿宋_GB2312" w:eastAsia="仿宋_GB2312" w:hAnsi="Arial" w:cs="Arial" w:hint="eastAsia"/>
                <w:color w:val="000000"/>
                <w:sz w:val="32"/>
                <w:szCs w:val="32"/>
              </w:rPr>
              <w:t>0</w:t>
            </w:r>
          </w:p>
        </w:tc>
        <w:tc>
          <w:tcPr>
            <w:tcW w:w="375" w:type="dxa"/>
            <w:tcBorders>
              <w:top w:val="nil"/>
              <w:left w:val="nil"/>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163" w:line="360" w:lineRule="atLeast"/>
              <w:jc w:val="center"/>
              <w:rPr>
                <w:rFonts w:ascii="Arial" w:eastAsia="宋体" w:hAnsi="Arial" w:cs="Arial"/>
                <w:color w:val="000000"/>
                <w:sz w:val="32"/>
                <w:szCs w:val="32"/>
              </w:rPr>
            </w:pPr>
            <w:r w:rsidRPr="005B4CD0">
              <w:rPr>
                <w:rFonts w:ascii="仿宋_GB2312" w:eastAsia="仿宋_GB2312" w:hAnsi="Arial" w:cs="Arial" w:hint="eastAsia"/>
                <w:color w:val="000000"/>
                <w:sz w:val="32"/>
                <w:szCs w:val="32"/>
              </w:rPr>
              <w:t>0</w:t>
            </w:r>
          </w:p>
        </w:tc>
        <w:tc>
          <w:tcPr>
            <w:tcW w:w="855" w:type="dxa"/>
            <w:tcBorders>
              <w:top w:val="nil"/>
              <w:left w:val="nil"/>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163" w:line="360" w:lineRule="atLeast"/>
              <w:jc w:val="center"/>
              <w:rPr>
                <w:rFonts w:ascii="Arial" w:eastAsia="宋体" w:hAnsi="Arial" w:cs="Arial"/>
                <w:color w:val="000000"/>
                <w:sz w:val="32"/>
                <w:szCs w:val="32"/>
              </w:rPr>
            </w:pPr>
            <w:r w:rsidRPr="005B4CD0">
              <w:rPr>
                <w:rFonts w:ascii="仿宋_GB2312" w:eastAsia="仿宋_GB2312" w:hAnsi="Arial" w:cs="Arial" w:hint="eastAsia"/>
                <w:color w:val="000000"/>
                <w:sz w:val="32"/>
                <w:szCs w:val="32"/>
              </w:rPr>
              <w:t>0</w:t>
            </w:r>
          </w:p>
        </w:tc>
      </w:tr>
      <w:tr w:rsidR="00582F43" w:rsidRPr="005B4CD0" w:rsidTr="00E0606C">
        <w:trPr>
          <w:trHeight w:val="450"/>
          <w:jc w:val="center"/>
        </w:trPr>
        <w:tc>
          <w:tcPr>
            <w:tcW w:w="0" w:type="auto"/>
            <w:vMerge/>
            <w:tcBorders>
              <w:top w:val="nil"/>
              <w:left w:val="single" w:sz="6" w:space="0" w:color="auto"/>
              <w:bottom w:val="single" w:sz="6" w:space="0" w:color="auto"/>
              <w:right w:val="single" w:sz="6" w:space="0" w:color="auto"/>
            </w:tcBorders>
            <w:vAlign w:val="center"/>
            <w:hideMark/>
          </w:tcPr>
          <w:p w:rsidR="00582F43" w:rsidRPr="005B4CD0" w:rsidRDefault="00582F43" w:rsidP="00E0606C">
            <w:pPr>
              <w:adjustRightInd/>
              <w:snapToGrid/>
              <w:spacing w:after="0"/>
              <w:rPr>
                <w:rFonts w:ascii="Arial" w:eastAsia="宋体" w:hAnsi="Arial" w:cs="Arial"/>
                <w:color w:val="000000"/>
                <w:sz w:val="32"/>
                <w:szCs w:val="32"/>
              </w:rPr>
            </w:pPr>
          </w:p>
        </w:tc>
        <w:tc>
          <w:tcPr>
            <w:tcW w:w="1125" w:type="dxa"/>
            <w:vMerge w:val="restart"/>
            <w:tcBorders>
              <w:top w:val="nil"/>
              <w:left w:val="nil"/>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0" w:line="177" w:lineRule="atLeast"/>
              <w:ind w:left="-95"/>
              <w:rPr>
                <w:rFonts w:ascii="Arial" w:eastAsia="宋体" w:hAnsi="Arial" w:cs="Arial"/>
                <w:color w:val="000000"/>
                <w:sz w:val="32"/>
                <w:szCs w:val="32"/>
              </w:rPr>
            </w:pPr>
            <w:r w:rsidRPr="005B4CD0">
              <w:rPr>
                <w:rFonts w:ascii="黑体" w:eastAsia="黑体" w:hAnsi="黑体" w:cs="Arial" w:hint="eastAsia"/>
                <w:color w:val="000000"/>
                <w:sz w:val="32"/>
                <w:szCs w:val="32"/>
              </w:rPr>
              <w:t>（四）无法提供</w:t>
            </w:r>
          </w:p>
        </w:tc>
        <w:tc>
          <w:tcPr>
            <w:tcW w:w="2970" w:type="dxa"/>
            <w:tcBorders>
              <w:top w:val="nil"/>
              <w:left w:val="nil"/>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0" w:line="177" w:lineRule="atLeast"/>
              <w:rPr>
                <w:rFonts w:ascii="Arial" w:eastAsia="宋体" w:hAnsi="Arial" w:cs="Arial"/>
                <w:color w:val="000000"/>
                <w:sz w:val="32"/>
                <w:szCs w:val="32"/>
              </w:rPr>
            </w:pPr>
            <w:r w:rsidRPr="005B4CD0">
              <w:rPr>
                <w:rFonts w:ascii="仿宋_GB2312" w:eastAsia="仿宋_GB2312" w:hAnsi="Arial" w:cs="Arial" w:hint="eastAsia"/>
                <w:color w:val="000000"/>
                <w:sz w:val="32"/>
                <w:szCs w:val="32"/>
              </w:rPr>
              <w:t>1.本机关不掌握相关政府信息</w:t>
            </w:r>
          </w:p>
        </w:tc>
        <w:tc>
          <w:tcPr>
            <w:tcW w:w="825" w:type="dxa"/>
            <w:tcBorders>
              <w:top w:val="nil"/>
              <w:left w:val="nil"/>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163" w:line="360" w:lineRule="atLeast"/>
              <w:jc w:val="center"/>
              <w:rPr>
                <w:rFonts w:ascii="Arial" w:eastAsia="宋体" w:hAnsi="Arial" w:cs="Arial"/>
                <w:color w:val="000000"/>
                <w:sz w:val="32"/>
                <w:szCs w:val="32"/>
              </w:rPr>
            </w:pPr>
            <w:r w:rsidRPr="005B4CD0">
              <w:rPr>
                <w:rFonts w:ascii="仿宋_GB2312" w:eastAsia="仿宋_GB2312" w:hAnsi="Arial" w:cs="Arial" w:hint="eastAsia"/>
                <w:color w:val="000000"/>
                <w:sz w:val="32"/>
                <w:szCs w:val="32"/>
              </w:rPr>
              <w:t>0</w:t>
            </w:r>
          </w:p>
        </w:tc>
        <w:tc>
          <w:tcPr>
            <w:tcW w:w="375" w:type="dxa"/>
            <w:tcBorders>
              <w:top w:val="nil"/>
              <w:left w:val="nil"/>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163" w:line="360" w:lineRule="atLeast"/>
              <w:jc w:val="center"/>
              <w:rPr>
                <w:rFonts w:ascii="Arial" w:eastAsia="宋体" w:hAnsi="Arial" w:cs="Arial"/>
                <w:color w:val="000000"/>
                <w:sz w:val="32"/>
                <w:szCs w:val="32"/>
              </w:rPr>
            </w:pPr>
            <w:r w:rsidRPr="005B4CD0">
              <w:rPr>
                <w:rFonts w:ascii="仿宋_GB2312" w:eastAsia="仿宋_GB2312" w:hAnsi="Arial" w:cs="Arial" w:hint="eastAsia"/>
                <w:color w:val="000000"/>
                <w:sz w:val="32"/>
                <w:szCs w:val="32"/>
              </w:rPr>
              <w:t>0</w:t>
            </w:r>
          </w:p>
        </w:tc>
        <w:tc>
          <w:tcPr>
            <w:tcW w:w="375" w:type="dxa"/>
            <w:tcBorders>
              <w:top w:val="nil"/>
              <w:left w:val="nil"/>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163" w:line="360" w:lineRule="atLeast"/>
              <w:jc w:val="center"/>
              <w:rPr>
                <w:rFonts w:ascii="Arial" w:eastAsia="宋体" w:hAnsi="Arial" w:cs="Arial"/>
                <w:color w:val="000000"/>
                <w:sz w:val="32"/>
                <w:szCs w:val="32"/>
              </w:rPr>
            </w:pPr>
            <w:r w:rsidRPr="005B4CD0">
              <w:rPr>
                <w:rFonts w:ascii="仿宋_GB2312" w:eastAsia="仿宋_GB2312" w:hAnsi="Arial" w:cs="Arial" w:hint="eastAsia"/>
                <w:color w:val="000000"/>
                <w:sz w:val="32"/>
                <w:szCs w:val="32"/>
              </w:rPr>
              <w:t>0</w:t>
            </w:r>
          </w:p>
        </w:tc>
        <w:tc>
          <w:tcPr>
            <w:tcW w:w="735" w:type="dxa"/>
            <w:tcBorders>
              <w:top w:val="nil"/>
              <w:left w:val="nil"/>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163" w:line="360" w:lineRule="atLeast"/>
              <w:jc w:val="center"/>
              <w:rPr>
                <w:rFonts w:ascii="Arial" w:eastAsia="宋体" w:hAnsi="Arial" w:cs="Arial"/>
                <w:color w:val="000000"/>
                <w:sz w:val="32"/>
                <w:szCs w:val="32"/>
              </w:rPr>
            </w:pPr>
            <w:r w:rsidRPr="005B4CD0">
              <w:rPr>
                <w:rFonts w:ascii="仿宋_GB2312" w:eastAsia="仿宋_GB2312" w:hAnsi="Arial" w:cs="Arial" w:hint="eastAsia"/>
                <w:color w:val="000000"/>
                <w:sz w:val="32"/>
                <w:szCs w:val="32"/>
              </w:rPr>
              <w:t>0</w:t>
            </w:r>
          </w:p>
        </w:tc>
        <w:tc>
          <w:tcPr>
            <w:tcW w:w="705" w:type="dxa"/>
            <w:tcBorders>
              <w:top w:val="nil"/>
              <w:left w:val="nil"/>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163" w:line="360" w:lineRule="atLeast"/>
              <w:jc w:val="center"/>
              <w:rPr>
                <w:rFonts w:ascii="Arial" w:eastAsia="宋体" w:hAnsi="Arial" w:cs="Arial"/>
                <w:color w:val="000000"/>
                <w:sz w:val="32"/>
                <w:szCs w:val="32"/>
              </w:rPr>
            </w:pPr>
            <w:r w:rsidRPr="005B4CD0">
              <w:rPr>
                <w:rFonts w:ascii="仿宋_GB2312" w:eastAsia="仿宋_GB2312" w:hAnsi="Arial" w:cs="Arial" w:hint="eastAsia"/>
                <w:color w:val="000000"/>
                <w:sz w:val="32"/>
                <w:szCs w:val="32"/>
              </w:rPr>
              <w:t>0</w:t>
            </w:r>
          </w:p>
        </w:tc>
        <w:tc>
          <w:tcPr>
            <w:tcW w:w="375" w:type="dxa"/>
            <w:tcBorders>
              <w:top w:val="nil"/>
              <w:left w:val="nil"/>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163" w:line="360" w:lineRule="atLeast"/>
              <w:jc w:val="center"/>
              <w:rPr>
                <w:rFonts w:ascii="Arial" w:eastAsia="宋体" w:hAnsi="Arial" w:cs="Arial"/>
                <w:color w:val="000000"/>
                <w:sz w:val="32"/>
                <w:szCs w:val="32"/>
              </w:rPr>
            </w:pPr>
            <w:r w:rsidRPr="005B4CD0">
              <w:rPr>
                <w:rFonts w:ascii="仿宋_GB2312" w:eastAsia="仿宋_GB2312" w:hAnsi="Arial" w:cs="Arial" w:hint="eastAsia"/>
                <w:color w:val="000000"/>
                <w:sz w:val="32"/>
                <w:szCs w:val="32"/>
              </w:rPr>
              <w:t>0</w:t>
            </w:r>
          </w:p>
        </w:tc>
        <w:tc>
          <w:tcPr>
            <w:tcW w:w="855" w:type="dxa"/>
            <w:tcBorders>
              <w:top w:val="nil"/>
              <w:left w:val="nil"/>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163" w:line="360" w:lineRule="atLeast"/>
              <w:jc w:val="center"/>
              <w:rPr>
                <w:rFonts w:ascii="Arial" w:eastAsia="宋体" w:hAnsi="Arial" w:cs="Arial"/>
                <w:color w:val="000000"/>
                <w:sz w:val="32"/>
                <w:szCs w:val="32"/>
              </w:rPr>
            </w:pPr>
            <w:r w:rsidRPr="005B4CD0">
              <w:rPr>
                <w:rFonts w:ascii="仿宋_GB2312" w:eastAsia="仿宋_GB2312" w:hAnsi="Arial" w:cs="Arial" w:hint="eastAsia"/>
                <w:color w:val="000000"/>
                <w:sz w:val="32"/>
                <w:szCs w:val="32"/>
              </w:rPr>
              <w:t>0</w:t>
            </w:r>
          </w:p>
        </w:tc>
      </w:tr>
      <w:tr w:rsidR="00582F43" w:rsidRPr="005B4CD0" w:rsidTr="00E0606C">
        <w:trPr>
          <w:trHeight w:val="450"/>
          <w:jc w:val="center"/>
        </w:trPr>
        <w:tc>
          <w:tcPr>
            <w:tcW w:w="0" w:type="auto"/>
            <w:vMerge/>
            <w:tcBorders>
              <w:top w:val="nil"/>
              <w:left w:val="single" w:sz="6" w:space="0" w:color="auto"/>
              <w:bottom w:val="single" w:sz="6" w:space="0" w:color="auto"/>
              <w:right w:val="single" w:sz="6" w:space="0" w:color="auto"/>
            </w:tcBorders>
            <w:vAlign w:val="center"/>
            <w:hideMark/>
          </w:tcPr>
          <w:p w:rsidR="00582F43" w:rsidRPr="005B4CD0" w:rsidRDefault="00582F43" w:rsidP="00E0606C">
            <w:pPr>
              <w:adjustRightInd/>
              <w:snapToGrid/>
              <w:spacing w:after="0"/>
              <w:rPr>
                <w:rFonts w:ascii="Arial" w:eastAsia="宋体" w:hAnsi="Arial" w:cs="Arial"/>
                <w:color w:val="000000"/>
                <w:sz w:val="32"/>
                <w:szCs w:val="32"/>
              </w:rPr>
            </w:pPr>
          </w:p>
        </w:tc>
        <w:tc>
          <w:tcPr>
            <w:tcW w:w="0" w:type="auto"/>
            <w:vMerge/>
            <w:tcBorders>
              <w:top w:val="nil"/>
              <w:left w:val="nil"/>
              <w:bottom w:val="single" w:sz="6" w:space="0" w:color="auto"/>
              <w:right w:val="single" w:sz="6" w:space="0" w:color="auto"/>
            </w:tcBorders>
            <w:vAlign w:val="center"/>
            <w:hideMark/>
          </w:tcPr>
          <w:p w:rsidR="00582F43" w:rsidRPr="005B4CD0" w:rsidRDefault="00582F43" w:rsidP="00E0606C">
            <w:pPr>
              <w:adjustRightInd/>
              <w:snapToGrid/>
              <w:spacing w:after="0"/>
              <w:rPr>
                <w:rFonts w:ascii="Arial" w:eastAsia="宋体" w:hAnsi="Arial" w:cs="Arial"/>
                <w:color w:val="000000"/>
                <w:sz w:val="32"/>
                <w:szCs w:val="32"/>
              </w:rPr>
            </w:pPr>
          </w:p>
        </w:tc>
        <w:tc>
          <w:tcPr>
            <w:tcW w:w="2970" w:type="dxa"/>
            <w:tcBorders>
              <w:top w:val="nil"/>
              <w:left w:val="nil"/>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0" w:line="177" w:lineRule="atLeast"/>
              <w:rPr>
                <w:rFonts w:ascii="Arial" w:eastAsia="宋体" w:hAnsi="Arial" w:cs="Arial"/>
                <w:color w:val="000000"/>
                <w:sz w:val="32"/>
                <w:szCs w:val="32"/>
              </w:rPr>
            </w:pPr>
            <w:r w:rsidRPr="005B4CD0">
              <w:rPr>
                <w:rFonts w:ascii="仿宋_GB2312" w:eastAsia="仿宋_GB2312" w:hAnsi="Arial" w:cs="Arial" w:hint="eastAsia"/>
                <w:color w:val="000000"/>
                <w:sz w:val="32"/>
                <w:szCs w:val="32"/>
              </w:rPr>
              <w:t>2.</w:t>
            </w:r>
            <w:bookmarkStart w:id="6" w:name="_Hlk66975392"/>
            <w:r w:rsidRPr="005B4CD0">
              <w:rPr>
                <w:rFonts w:ascii="仿宋_GB2312" w:eastAsia="仿宋_GB2312" w:hAnsi="Arial" w:cs="Arial" w:hint="eastAsia"/>
                <w:color w:val="000000"/>
                <w:sz w:val="32"/>
                <w:szCs w:val="32"/>
              </w:rPr>
              <w:t>没有现成信息需要另行制作</w:t>
            </w:r>
            <w:bookmarkEnd w:id="6"/>
          </w:p>
        </w:tc>
        <w:tc>
          <w:tcPr>
            <w:tcW w:w="825" w:type="dxa"/>
            <w:tcBorders>
              <w:top w:val="nil"/>
              <w:left w:val="nil"/>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163" w:line="360" w:lineRule="atLeast"/>
              <w:jc w:val="center"/>
              <w:rPr>
                <w:rFonts w:ascii="Arial" w:eastAsia="宋体" w:hAnsi="Arial" w:cs="Arial"/>
                <w:color w:val="000000"/>
                <w:sz w:val="32"/>
                <w:szCs w:val="32"/>
              </w:rPr>
            </w:pPr>
            <w:r w:rsidRPr="005B4CD0">
              <w:rPr>
                <w:rFonts w:ascii="仿宋_GB2312" w:eastAsia="仿宋_GB2312" w:hAnsi="Arial" w:cs="Arial" w:hint="eastAsia"/>
                <w:color w:val="000000"/>
                <w:sz w:val="32"/>
                <w:szCs w:val="32"/>
              </w:rPr>
              <w:t>0</w:t>
            </w:r>
          </w:p>
        </w:tc>
        <w:tc>
          <w:tcPr>
            <w:tcW w:w="375" w:type="dxa"/>
            <w:tcBorders>
              <w:top w:val="nil"/>
              <w:left w:val="nil"/>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163" w:line="360" w:lineRule="atLeast"/>
              <w:jc w:val="center"/>
              <w:rPr>
                <w:rFonts w:ascii="Arial" w:eastAsia="宋体" w:hAnsi="Arial" w:cs="Arial"/>
                <w:color w:val="000000"/>
                <w:sz w:val="32"/>
                <w:szCs w:val="32"/>
              </w:rPr>
            </w:pPr>
            <w:r w:rsidRPr="005B4CD0">
              <w:rPr>
                <w:rFonts w:ascii="仿宋_GB2312" w:eastAsia="仿宋_GB2312" w:hAnsi="Arial" w:cs="Arial" w:hint="eastAsia"/>
                <w:color w:val="000000"/>
                <w:sz w:val="32"/>
                <w:szCs w:val="32"/>
              </w:rPr>
              <w:t>0</w:t>
            </w:r>
          </w:p>
        </w:tc>
        <w:tc>
          <w:tcPr>
            <w:tcW w:w="375" w:type="dxa"/>
            <w:tcBorders>
              <w:top w:val="nil"/>
              <w:left w:val="nil"/>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163" w:line="360" w:lineRule="atLeast"/>
              <w:jc w:val="center"/>
              <w:rPr>
                <w:rFonts w:ascii="Arial" w:eastAsia="宋体" w:hAnsi="Arial" w:cs="Arial"/>
                <w:color w:val="000000"/>
                <w:sz w:val="32"/>
                <w:szCs w:val="32"/>
              </w:rPr>
            </w:pPr>
            <w:r w:rsidRPr="005B4CD0">
              <w:rPr>
                <w:rFonts w:ascii="仿宋_GB2312" w:eastAsia="仿宋_GB2312" w:hAnsi="Arial" w:cs="Arial" w:hint="eastAsia"/>
                <w:color w:val="000000"/>
                <w:sz w:val="32"/>
                <w:szCs w:val="32"/>
              </w:rPr>
              <w:t>0</w:t>
            </w:r>
          </w:p>
        </w:tc>
        <w:tc>
          <w:tcPr>
            <w:tcW w:w="735" w:type="dxa"/>
            <w:tcBorders>
              <w:top w:val="nil"/>
              <w:left w:val="nil"/>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163" w:line="360" w:lineRule="atLeast"/>
              <w:jc w:val="center"/>
              <w:rPr>
                <w:rFonts w:ascii="Arial" w:eastAsia="宋体" w:hAnsi="Arial" w:cs="Arial"/>
                <w:color w:val="000000"/>
                <w:sz w:val="32"/>
                <w:szCs w:val="32"/>
              </w:rPr>
            </w:pPr>
            <w:r w:rsidRPr="005B4CD0">
              <w:rPr>
                <w:rFonts w:ascii="仿宋_GB2312" w:eastAsia="仿宋_GB2312" w:hAnsi="Arial" w:cs="Arial" w:hint="eastAsia"/>
                <w:color w:val="000000"/>
                <w:sz w:val="32"/>
                <w:szCs w:val="32"/>
              </w:rPr>
              <w:t>0</w:t>
            </w:r>
          </w:p>
        </w:tc>
        <w:tc>
          <w:tcPr>
            <w:tcW w:w="705" w:type="dxa"/>
            <w:tcBorders>
              <w:top w:val="nil"/>
              <w:left w:val="nil"/>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163" w:line="360" w:lineRule="atLeast"/>
              <w:jc w:val="center"/>
              <w:rPr>
                <w:rFonts w:ascii="Arial" w:eastAsia="宋体" w:hAnsi="Arial" w:cs="Arial"/>
                <w:color w:val="000000"/>
                <w:sz w:val="32"/>
                <w:szCs w:val="32"/>
              </w:rPr>
            </w:pPr>
            <w:r w:rsidRPr="005B4CD0">
              <w:rPr>
                <w:rFonts w:ascii="仿宋_GB2312" w:eastAsia="仿宋_GB2312" w:hAnsi="Arial" w:cs="Arial" w:hint="eastAsia"/>
                <w:color w:val="000000"/>
                <w:sz w:val="32"/>
                <w:szCs w:val="32"/>
              </w:rPr>
              <w:t>0</w:t>
            </w:r>
          </w:p>
        </w:tc>
        <w:tc>
          <w:tcPr>
            <w:tcW w:w="375" w:type="dxa"/>
            <w:tcBorders>
              <w:top w:val="nil"/>
              <w:left w:val="nil"/>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163" w:line="360" w:lineRule="atLeast"/>
              <w:jc w:val="center"/>
              <w:rPr>
                <w:rFonts w:ascii="Arial" w:eastAsia="宋体" w:hAnsi="Arial" w:cs="Arial"/>
                <w:color w:val="000000"/>
                <w:sz w:val="32"/>
                <w:szCs w:val="32"/>
              </w:rPr>
            </w:pPr>
            <w:r w:rsidRPr="005B4CD0">
              <w:rPr>
                <w:rFonts w:ascii="仿宋_GB2312" w:eastAsia="仿宋_GB2312" w:hAnsi="Arial" w:cs="Arial" w:hint="eastAsia"/>
                <w:color w:val="000000"/>
                <w:sz w:val="32"/>
                <w:szCs w:val="32"/>
              </w:rPr>
              <w:t>0</w:t>
            </w:r>
          </w:p>
        </w:tc>
        <w:tc>
          <w:tcPr>
            <w:tcW w:w="855" w:type="dxa"/>
            <w:tcBorders>
              <w:top w:val="nil"/>
              <w:left w:val="nil"/>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163" w:line="360" w:lineRule="atLeast"/>
              <w:jc w:val="center"/>
              <w:rPr>
                <w:rFonts w:ascii="Arial" w:eastAsia="宋体" w:hAnsi="Arial" w:cs="Arial"/>
                <w:color w:val="000000"/>
                <w:sz w:val="32"/>
                <w:szCs w:val="32"/>
              </w:rPr>
            </w:pPr>
            <w:r w:rsidRPr="005B4CD0">
              <w:rPr>
                <w:rFonts w:ascii="仿宋_GB2312" w:eastAsia="仿宋_GB2312" w:hAnsi="Arial" w:cs="Arial" w:hint="eastAsia"/>
                <w:color w:val="000000"/>
                <w:sz w:val="32"/>
                <w:szCs w:val="32"/>
              </w:rPr>
              <w:t>0</w:t>
            </w:r>
          </w:p>
        </w:tc>
      </w:tr>
      <w:tr w:rsidR="00582F43" w:rsidRPr="005B4CD0" w:rsidTr="00E0606C">
        <w:trPr>
          <w:trHeight w:val="450"/>
          <w:jc w:val="center"/>
        </w:trPr>
        <w:tc>
          <w:tcPr>
            <w:tcW w:w="0" w:type="auto"/>
            <w:vMerge/>
            <w:tcBorders>
              <w:top w:val="nil"/>
              <w:left w:val="single" w:sz="6" w:space="0" w:color="auto"/>
              <w:bottom w:val="single" w:sz="6" w:space="0" w:color="auto"/>
              <w:right w:val="single" w:sz="6" w:space="0" w:color="auto"/>
            </w:tcBorders>
            <w:vAlign w:val="center"/>
            <w:hideMark/>
          </w:tcPr>
          <w:p w:rsidR="00582F43" w:rsidRPr="005B4CD0" w:rsidRDefault="00582F43" w:rsidP="00E0606C">
            <w:pPr>
              <w:adjustRightInd/>
              <w:snapToGrid/>
              <w:spacing w:after="0"/>
              <w:rPr>
                <w:rFonts w:ascii="Arial" w:eastAsia="宋体" w:hAnsi="Arial" w:cs="Arial"/>
                <w:color w:val="000000"/>
                <w:sz w:val="32"/>
                <w:szCs w:val="32"/>
              </w:rPr>
            </w:pPr>
          </w:p>
        </w:tc>
        <w:tc>
          <w:tcPr>
            <w:tcW w:w="0" w:type="auto"/>
            <w:vMerge/>
            <w:tcBorders>
              <w:top w:val="nil"/>
              <w:left w:val="nil"/>
              <w:bottom w:val="single" w:sz="6" w:space="0" w:color="auto"/>
              <w:right w:val="single" w:sz="6" w:space="0" w:color="auto"/>
            </w:tcBorders>
            <w:vAlign w:val="center"/>
            <w:hideMark/>
          </w:tcPr>
          <w:p w:rsidR="00582F43" w:rsidRPr="005B4CD0" w:rsidRDefault="00582F43" w:rsidP="00E0606C">
            <w:pPr>
              <w:adjustRightInd/>
              <w:snapToGrid/>
              <w:spacing w:after="0"/>
              <w:rPr>
                <w:rFonts w:ascii="Arial" w:eastAsia="宋体" w:hAnsi="Arial" w:cs="Arial"/>
                <w:color w:val="000000"/>
                <w:sz w:val="32"/>
                <w:szCs w:val="32"/>
              </w:rPr>
            </w:pPr>
          </w:p>
        </w:tc>
        <w:tc>
          <w:tcPr>
            <w:tcW w:w="2970" w:type="dxa"/>
            <w:tcBorders>
              <w:top w:val="nil"/>
              <w:left w:val="nil"/>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0" w:line="177" w:lineRule="atLeast"/>
              <w:rPr>
                <w:rFonts w:ascii="Arial" w:eastAsia="宋体" w:hAnsi="Arial" w:cs="Arial"/>
                <w:color w:val="000000"/>
                <w:sz w:val="32"/>
                <w:szCs w:val="32"/>
              </w:rPr>
            </w:pPr>
            <w:r w:rsidRPr="005B4CD0">
              <w:rPr>
                <w:rFonts w:ascii="仿宋_GB2312" w:eastAsia="仿宋_GB2312" w:hAnsi="Arial" w:cs="Arial" w:hint="eastAsia"/>
                <w:color w:val="000000"/>
                <w:sz w:val="32"/>
                <w:szCs w:val="32"/>
              </w:rPr>
              <w:t>3.</w:t>
            </w:r>
            <w:bookmarkStart w:id="7" w:name="_Hlk66975466"/>
            <w:r w:rsidRPr="005B4CD0">
              <w:rPr>
                <w:rFonts w:ascii="仿宋_GB2312" w:eastAsia="仿宋_GB2312" w:hAnsi="Arial" w:cs="Arial" w:hint="eastAsia"/>
                <w:color w:val="000000"/>
                <w:sz w:val="32"/>
                <w:szCs w:val="32"/>
              </w:rPr>
              <w:t>补正后申请内容仍不明确</w:t>
            </w:r>
            <w:bookmarkEnd w:id="7"/>
          </w:p>
        </w:tc>
        <w:tc>
          <w:tcPr>
            <w:tcW w:w="825" w:type="dxa"/>
            <w:tcBorders>
              <w:top w:val="nil"/>
              <w:left w:val="nil"/>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163" w:line="360" w:lineRule="atLeast"/>
              <w:jc w:val="center"/>
              <w:rPr>
                <w:rFonts w:ascii="Arial" w:eastAsia="宋体" w:hAnsi="Arial" w:cs="Arial"/>
                <w:color w:val="000000"/>
                <w:sz w:val="32"/>
                <w:szCs w:val="32"/>
              </w:rPr>
            </w:pPr>
            <w:r w:rsidRPr="005B4CD0">
              <w:rPr>
                <w:rFonts w:ascii="仿宋_GB2312" w:eastAsia="仿宋_GB2312" w:hAnsi="Arial" w:cs="Arial" w:hint="eastAsia"/>
                <w:color w:val="000000"/>
                <w:sz w:val="32"/>
                <w:szCs w:val="32"/>
              </w:rPr>
              <w:t>0</w:t>
            </w:r>
          </w:p>
        </w:tc>
        <w:tc>
          <w:tcPr>
            <w:tcW w:w="375" w:type="dxa"/>
            <w:tcBorders>
              <w:top w:val="nil"/>
              <w:left w:val="nil"/>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163" w:line="360" w:lineRule="atLeast"/>
              <w:jc w:val="center"/>
              <w:rPr>
                <w:rFonts w:ascii="Arial" w:eastAsia="宋体" w:hAnsi="Arial" w:cs="Arial"/>
                <w:color w:val="000000"/>
                <w:sz w:val="32"/>
                <w:szCs w:val="32"/>
              </w:rPr>
            </w:pPr>
            <w:r w:rsidRPr="005B4CD0">
              <w:rPr>
                <w:rFonts w:ascii="仿宋_GB2312" w:eastAsia="仿宋_GB2312" w:hAnsi="Arial" w:cs="Arial" w:hint="eastAsia"/>
                <w:color w:val="000000"/>
                <w:sz w:val="32"/>
                <w:szCs w:val="32"/>
              </w:rPr>
              <w:t>0</w:t>
            </w:r>
          </w:p>
        </w:tc>
        <w:tc>
          <w:tcPr>
            <w:tcW w:w="375" w:type="dxa"/>
            <w:tcBorders>
              <w:top w:val="nil"/>
              <w:left w:val="nil"/>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163" w:line="360" w:lineRule="atLeast"/>
              <w:jc w:val="center"/>
              <w:rPr>
                <w:rFonts w:ascii="Arial" w:eastAsia="宋体" w:hAnsi="Arial" w:cs="Arial"/>
                <w:color w:val="000000"/>
                <w:sz w:val="32"/>
                <w:szCs w:val="32"/>
              </w:rPr>
            </w:pPr>
            <w:r w:rsidRPr="005B4CD0">
              <w:rPr>
                <w:rFonts w:ascii="仿宋_GB2312" w:eastAsia="仿宋_GB2312" w:hAnsi="Arial" w:cs="Arial" w:hint="eastAsia"/>
                <w:color w:val="000000"/>
                <w:sz w:val="32"/>
                <w:szCs w:val="32"/>
              </w:rPr>
              <w:t>0</w:t>
            </w:r>
          </w:p>
        </w:tc>
        <w:tc>
          <w:tcPr>
            <w:tcW w:w="735" w:type="dxa"/>
            <w:tcBorders>
              <w:top w:val="nil"/>
              <w:left w:val="nil"/>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163" w:line="360" w:lineRule="atLeast"/>
              <w:jc w:val="center"/>
              <w:rPr>
                <w:rFonts w:ascii="Arial" w:eastAsia="宋体" w:hAnsi="Arial" w:cs="Arial"/>
                <w:color w:val="000000"/>
                <w:sz w:val="32"/>
                <w:szCs w:val="32"/>
              </w:rPr>
            </w:pPr>
            <w:r w:rsidRPr="005B4CD0">
              <w:rPr>
                <w:rFonts w:ascii="仿宋_GB2312" w:eastAsia="仿宋_GB2312" w:hAnsi="Arial" w:cs="Arial" w:hint="eastAsia"/>
                <w:color w:val="000000"/>
                <w:sz w:val="32"/>
                <w:szCs w:val="32"/>
              </w:rPr>
              <w:t>0</w:t>
            </w:r>
          </w:p>
        </w:tc>
        <w:tc>
          <w:tcPr>
            <w:tcW w:w="705" w:type="dxa"/>
            <w:tcBorders>
              <w:top w:val="nil"/>
              <w:left w:val="nil"/>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163" w:line="360" w:lineRule="atLeast"/>
              <w:jc w:val="center"/>
              <w:rPr>
                <w:rFonts w:ascii="Arial" w:eastAsia="宋体" w:hAnsi="Arial" w:cs="Arial"/>
                <w:color w:val="000000"/>
                <w:sz w:val="32"/>
                <w:szCs w:val="32"/>
              </w:rPr>
            </w:pPr>
            <w:r w:rsidRPr="005B4CD0">
              <w:rPr>
                <w:rFonts w:ascii="仿宋_GB2312" w:eastAsia="仿宋_GB2312" w:hAnsi="Arial" w:cs="Arial" w:hint="eastAsia"/>
                <w:color w:val="000000"/>
                <w:sz w:val="32"/>
                <w:szCs w:val="32"/>
              </w:rPr>
              <w:t>0</w:t>
            </w:r>
          </w:p>
        </w:tc>
        <w:tc>
          <w:tcPr>
            <w:tcW w:w="375" w:type="dxa"/>
            <w:tcBorders>
              <w:top w:val="nil"/>
              <w:left w:val="nil"/>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163" w:line="360" w:lineRule="atLeast"/>
              <w:jc w:val="center"/>
              <w:rPr>
                <w:rFonts w:ascii="Arial" w:eastAsia="宋体" w:hAnsi="Arial" w:cs="Arial"/>
                <w:color w:val="000000"/>
                <w:sz w:val="32"/>
                <w:szCs w:val="32"/>
              </w:rPr>
            </w:pPr>
            <w:r w:rsidRPr="005B4CD0">
              <w:rPr>
                <w:rFonts w:ascii="仿宋_GB2312" w:eastAsia="仿宋_GB2312" w:hAnsi="Arial" w:cs="Arial" w:hint="eastAsia"/>
                <w:color w:val="000000"/>
                <w:sz w:val="32"/>
                <w:szCs w:val="32"/>
              </w:rPr>
              <w:t>0</w:t>
            </w:r>
          </w:p>
        </w:tc>
        <w:tc>
          <w:tcPr>
            <w:tcW w:w="855" w:type="dxa"/>
            <w:tcBorders>
              <w:top w:val="nil"/>
              <w:left w:val="nil"/>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163" w:line="360" w:lineRule="atLeast"/>
              <w:jc w:val="center"/>
              <w:rPr>
                <w:rFonts w:ascii="Arial" w:eastAsia="宋体" w:hAnsi="Arial" w:cs="Arial"/>
                <w:color w:val="000000"/>
                <w:sz w:val="32"/>
                <w:szCs w:val="32"/>
              </w:rPr>
            </w:pPr>
            <w:r w:rsidRPr="005B4CD0">
              <w:rPr>
                <w:rFonts w:ascii="仿宋_GB2312" w:eastAsia="仿宋_GB2312" w:hAnsi="Arial" w:cs="Arial" w:hint="eastAsia"/>
                <w:color w:val="000000"/>
                <w:sz w:val="32"/>
                <w:szCs w:val="32"/>
              </w:rPr>
              <w:t>0</w:t>
            </w:r>
          </w:p>
        </w:tc>
      </w:tr>
      <w:tr w:rsidR="00582F43" w:rsidRPr="005B4CD0" w:rsidTr="00E0606C">
        <w:trPr>
          <w:trHeight w:val="450"/>
          <w:jc w:val="center"/>
        </w:trPr>
        <w:tc>
          <w:tcPr>
            <w:tcW w:w="0" w:type="auto"/>
            <w:vMerge/>
            <w:tcBorders>
              <w:top w:val="nil"/>
              <w:left w:val="single" w:sz="6" w:space="0" w:color="auto"/>
              <w:bottom w:val="single" w:sz="6" w:space="0" w:color="auto"/>
              <w:right w:val="single" w:sz="6" w:space="0" w:color="auto"/>
            </w:tcBorders>
            <w:vAlign w:val="center"/>
            <w:hideMark/>
          </w:tcPr>
          <w:p w:rsidR="00582F43" w:rsidRPr="005B4CD0" w:rsidRDefault="00582F43" w:rsidP="00E0606C">
            <w:pPr>
              <w:adjustRightInd/>
              <w:snapToGrid/>
              <w:spacing w:after="0"/>
              <w:rPr>
                <w:rFonts w:ascii="Arial" w:eastAsia="宋体" w:hAnsi="Arial" w:cs="Arial"/>
                <w:color w:val="000000"/>
                <w:sz w:val="32"/>
                <w:szCs w:val="32"/>
              </w:rPr>
            </w:pPr>
          </w:p>
        </w:tc>
        <w:tc>
          <w:tcPr>
            <w:tcW w:w="1125" w:type="dxa"/>
            <w:vMerge w:val="restart"/>
            <w:tcBorders>
              <w:top w:val="nil"/>
              <w:left w:val="nil"/>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0" w:line="177" w:lineRule="atLeast"/>
              <w:ind w:left="-95"/>
              <w:rPr>
                <w:rFonts w:ascii="Arial" w:eastAsia="宋体" w:hAnsi="Arial" w:cs="Arial"/>
                <w:color w:val="000000"/>
                <w:sz w:val="32"/>
                <w:szCs w:val="32"/>
              </w:rPr>
            </w:pPr>
            <w:r w:rsidRPr="005B4CD0">
              <w:rPr>
                <w:rFonts w:ascii="黑体" w:eastAsia="黑体" w:hAnsi="黑体" w:cs="Arial" w:hint="eastAsia"/>
                <w:color w:val="000000"/>
                <w:sz w:val="32"/>
                <w:szCs w:val="32"/>
              </w:rPr>
              <w:t>（五）不予处理</w:t>
            </w:r>
          </w:p>
        </w:tc>
        <w:tc>
          <w:tcPr>
            <w:tcW w:w="2970" w:type="dxa"/>
            <w:tcBorders>
              <w:top w:val="nil"/>
              <w:left w:val="nil"/>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0" w:line="177" w:lineRule="atLeast"/>
              <w:rPr>
                <w:rFonts w:ascii="Arial" w:eastAsia="宋体" w:hAnsi="Arial" w:cs="Arial"/>
                <w:color w:val="000000"/>
                <w:sz w:val="32"/>
                <w:szCs w:val="32"/>
              </w:rPr>
            </w:pPr>
            <w:r w:rsidRPr="005B4CD0">
              <w:rPr>
                <w:rFonts w:ascii="仿宋_GB2312" w:eastAsia="仿宋_GB2312" w:hAnsi="Arial" w:cs="Arial" w:hint="eastAsia"/>
                <w:color w:val="000000"/>
                <w:sz w:val="32"/>
                <w:szCs w:val="32"/>
              </w:rPr>
              <w:t>1.</w:t>
            </w:r>
            <w:bookmarkStart w:id="8" w:name="_Hlk66975537"/>
            <w:r w:rsidRPr="005B4CD0">
              <w:rPr>
                <w:rFonts w:ascii="仿宋_GB2312" w:eastAsia="仿宋_GB2312" w:hAnsi="Arial" w:cs="Arial" w:hint="eastAsia"/>
                <w:color w:val="000000"/>
                <w:sz w:val="32"/>
                <w:szCs w:val="32"/>
              </w:rPr>
              <w:t>信访举报投诉类申请</w:t>
            </w:r>
            <w:bookmarkEnd w:id="8"/>
          </w:p>
        </w:tc>
        <w:tc>
          <w:tcPr>
            <w:tcW w:w="825" w:type="dxa"/>
            <w:tcBorders>
              <w:top w:val="nil"/>
              <w:left w:val="nil"/>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163" w:line="360" w:lineRule="atLeast"/>
              <w:jc w:val="center"/>
              <w:rPr>
                <w:rFonts w:ascii="Arial" w:eastAsia="宋体" w:hAnsi="Arial" w:cs="Arial"/>
                <w:color w:val="000000"/>
                <w:sz w:val="32"/>
                <w:szCs w:val="32"/>
              </w:rPr>
            </w:pPr>
            <w:r w:rsidRPr="005B4CD0">
              <w:rPr>
                <w:rFonts w:ascii="仿宋_GB2312" w:eastAsia="仿宋_GB2312" w:hAnsi="Arial" w:cs="Arial" w:hint="eastAsia"/>
                <w:color w:val="000000"/>
                <w:sz w:val="32"/>
                <w:szCs w:val="32"/>
              </w:rPr>
              <w:t>0</w:t>
            </w:r>
          </w:p>
        </w:tc>
        <w:tc>
          <w:tcPr>
            <w:tcW w:w="375" w:type="dxa"/>
            <w:tcBorders>
              <w:top w:val="nil"/>
              <w:left w:val="nil"/>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163" w:line="360" w:lineRule="atLeast"/>
              <w:jc w:val="center"/>
              <w:rPr>
                <w:rFonts w:ascii="Arial" w:eastAsia="宋体" w:hAnsi="Arial" w:cs="Arial"/>
                <w:color w:val="000000"/>
                <w:sz w:val="32"/>
                <w:szCs w:val="32"/>
              </w:rPr>
            </w:pPr>
            <w:r w:rsidRPr="005B4CD0">
              <w:rPr>
                <w:rFonts w:ascii="仿宋_GB2312" w:eastAsia="仿宋_GB2312" w:hAnsi="Arial" w:cs="Arial" w:hint="eastAsia"/>
                <w:color w:val="000000"/>
                <w:sz w:val="32"/>
                <w:szCs w:val="32"/>
              </w:rPr>
              <w:t>0</w:t>
            </w:r>
          </w:p>
        </w:tc>
        <w:tc>
          <w:tcPr>
            <w:tcW w:w="375" w:type="dxa"/>
            <w:tcBorders>
              <w:top w:val="nil"/>
              <w:left w:val="nil"/>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163" w:line="360" w:lineRule="atLeast"/>
              <w:jc w:val="center"/>
              <w:rPr>
                <w:rFonts w:ascii="Arial" w:eastAsia="宋体" w:hAnsi="Arial" w:cs="Arial"/>
                <w:color w:val="000000"/>
                <w:sz w:val="32"/>
                <w:szCs w:val="32"/>
              </w:rPr>
            </w:pPr>
            <w:r w:rsidRPr="005B4CD0">
              <w:rPr>
                <w:rFonts w:ascii="仿宋_GB2312" w:eastAsia="仿宋_GB2312" w:hAnsi="Arial" w:cs="Arial" w:hint="eastAsia"/>
                <w:color w:val="000000"/>
                <w:sz w:val="32"/>
                <w:szCs w:val="32"/>
              </w:rPr>
              <w:t>0</w:t>
            </w:r>
          </w:p>
        </w:tc>
        <w:tc>
          <w:tcPr>
            <w:tcW w:w="735" w:type="dxa"/>
            <w:tcBorders>
              <w:top w:val="nil"/>
              <w:left w:val="nil"/>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163" w:line="360" w:lineRule="atLeast"/>
              <w:jc w:val="center"/>
              <w:rPr>
                <w:rFonts w:ascii="Arial" w:eastAsia="宋体" w:hAnsi="Arial" w:cs="Arial"/>
                <w:color w:val="000000"/>
                <w:sz w:val="32"/>
                <w:szCs w:val="32"/>
              </w:rPr>
            </w:pPr>
            <w:r w:rsidRPr="005B4CD0">
              <w:rPr>
                <w:rFonts w:ascii="仿宋_GB2312" w:eastAsia="仿宋_GB2312" w:hAnsi="Arial" w:cs="Arial" w:hint="eastAsia"/>
                <w:color w:val="000000"/>
                <w:sz w:val="32"/>
                <w:szCs w:val="32"/>
              </w:rPr>
              <w:t>0</w:t>
            </w:r>
          </w:p>
        </w:tc>
        <w:tc>
          <w:tcPr>
            <w:tcW w:w="705" w:type="dxa"/>
            <w:tcBorders>
              <w:top w:val="nil"/>
              <w:left w:val="nil"/>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163" w:line="360" w:lineRule="atLeast"/>
              <w:jc w:val="center"/>
              <w:rPr>
                <w:rFonts w:ascii="Arial" w:eastAsia="宋体" w:hAnsi="Arial" w:cs="Arial"/>
                <w:color w:val="000000"/>
                <w:sz w:val="32"/>
                <w:szCs w:val="32"/>
              </w:rPr>
            </w:pPr>
            <w:r w:rsidRPr="005B4CD0">
              <w:rPr>
                <w:rFonts w:ascii="仿宋_GB2312" w:eastAsia="仿宋_GB2312" w:hAnsi="Arial" w:cs="Arial" w:hint="eastAsia"/>
                <w:color w:val="000000"/>
                <w:sz w:val="32"/>
                <w:szCs w:val="32"/>
              </w:rPr>
              <w:t>0</w:t>
            </w:r>
          </w:p>
        </w:tc>
        <w:tc>
          <w:tcPr>
            <w:tcW w:w="375" w:type="dxa"/>
            <w:tcBorders>
              <w:top w:val="nil"/>
              <w:left w:val="nil"/>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163" w:line="360" w:lineRule="atLeast"/>
              <w:jc w:val="center"/>
              <w:rPr>
                <w:rFonts w:ascii="Arial" w:eastAsia="宋体" w:hAnsi="Arial" w:cs="Arial"/>
                <w:color w:val="000000"/>
                <w:sz w:val="32"/>
                <w:szCs w:val="32"/>
              </w:rPr>
            </w:pPr>
            <w:r w:rsidRPr="005B4CD0">
              <w:rPr>
                <w:rFonts w:ascii="仿宋_GB2312" w:eastAsia="仿宋_GB2312" w:hAnsi="Arial" w:cs="Arial" w:hint="eastAsia"/>
                <w:color w:val="000000"/>
                <w:sz w:val="32"/>
                <w:szCs w:val="32"/>
              </w:rPr>
              <w:t>0</w:t>
            </w:r>
          </w:p>
        </w:tc>
        <w:tc>
          <w:tcPr>
            <w:tcW w:w="855" w:type="dxa"/>
            <w:tcBorders>
              <w:top w:val="nil"/>
              <w:left w:val="nil"/>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163" w:line="360" w:lineRule="atLeast"/>
              <w:jc w:val="center"/>
              <w:rPr>
                <w:rFonts w:ascii="Arial" w:eastAsia="宋体" w:hAnsi="Arial" w:cs="Arial"/>
                <w:color w:val="000000"/>
                <w:sz w:val="32"/>
                <w:szCs w:val="32"/>
              </w:rPr>
            </w:pPr>
            <w:r w:rsidRPr="005B4CD0">
              <w:rPr>
                <w:rFonts w:ascii="仿宋_GB2312" w:eastAsia="仿宋_GB2312" w:hAnsi="Arial" w:cs="Arial" w:hint="eastAsia"/>
                <w:color w:val="000000"/>
                <w:sz w:val="32"/>
                <w:szCs w:val="32"/>
              </w:rPr>
              <w:t>0</w:t>
            </w:r>
          </w:p>
        </w:tc>
      </w:tr>
      <w:tr w:rsidR="00582F43" w:rsidRPr="005B4CD0" w:rsidTr="00E0606C">
        <w:trPr>
          <w:trHeight w:val="450"/>
          <w:jc w:val="center"/>
        </w:trPr>
        <w:tc>
          <w:tcPr>
            <w:tcW w:w="0" w:type="auto"/>
            <w:vMerge/>
            <w:tcBorders>
              <w:top w:val="nil"/>
              <w:left w:val="single" w:sz="6" w:space="0" w:color="auto"/>
              <w:bottom w:val="single" w:sz="6" w:space="0" w:color="auto"/>
              <w:right w:val="single" w:sz="6" w:space="0" w:color="auto"/>
            </w:tcBorders>
            <w:vAlign w:val="center"/>
            <w:hideMark/>
          </w:tcPr>
          <w:p w:rsidR="00582F43" w:rsidRPr="005B4CD0" w:rsidRDefault="00582F43" w:rsidP="00E0606C">
            <w:pPr>
              <w:adjustRightInd/>
              <w:snapToGrid/>
              <w:spacing w:after="0"/>
              <w:rPr>
                <w:rFonts w:ascii="Arial" w:eastAsia="宋体" w:hAnsi="Arial" w:cs="Arial"/>
                <w:color w:val="000000"/>
                <w:sz w:val="32"/>
                <w:szCs w:val="32"/>
              </w:rPr>
            </w:pPr>
          </w:p>
        </w:tc>
        <w:tc>
          <w:tcPr>
            <w:tcW w:w="0" w:type="auto"/>
            <w:vMerge/>
            <w:tcBorders>
              <w:top w:val="nil"/>
              <w:left w:val="nil"/>
              <w:bottom w:val="single" w:sz="6" w:space="0" w:color="auto"/>
              <w:right w:val="single" w:sz="6" w:space="0" w:color="auto"/>
            </w:tcBorders>
            <w:vAlign w:val="center"/>
            <w:hideMark/>
          </w:tcPr>
          <w:p w:rsidR="00582F43" w:rsidRPr="005B4CD0" w:rsidRDefault="00582F43" w:rsidP="00E0606C">
            <w:pPr>
              <w:adjustRightInd/>
              <w:snapToGrid/>
              <w:spacing w:after="0"/>
              <w:rPr>
                <w:rFonts w:ascii="Arial" w:eastAsia="宋体" w:hAnsi="Arial" w:cs="Arial"/>
                <w:color w:val="000000"/>
                <w:sz w:val="32"/>
                <w:szCs w:val="32"/>
              </w:rPr>
            </w:pPr>
          </w:p>
        </w:tc>
        <w:tc>
          <w:tcPr>
            <w:tcW w:w="2970" w:type="dxa"/>
            <w:tcBorders>
              <w:top w:val="nil"/>
              <w:left w:val="nil"/>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0" w:line="177" w:lineRule="atLeast"/>
              <w:rPr>
                <w:rFonts w:ascii="Arial" w:eastAsia="宋体" w:hAnsi="Arial" w:cs="Arial"/>
                <w:color w:val="000000"/>
                <w:sz w:val="32"/>
                <w:szCs w:val="32"/>
              </w:rPr>
            </w:pPr>
            <w:r w:rsidRPr="005B4CD0">
              <w:rPr>
                <w:rFonts w:ascii="仿宋_GB2312" w:eastAsia="仿宋_GB2312" w:hAnsi="Arial" w:cs="Arial" w:hint="eastAsia"/>
                <w:color w:val="000000"/>
                <w:sz w:val="32"/>
                <w:szCs w:val="32"/>
              </w:rPr>
              <w:t>2.重复申请</w:t>
            </w:r>
          </w:p>
        </w:tc>
        <w:tc>
          <w:tcPr>
            <w:tcW w:w="825" w:type="dxa"/>
            <w:tcBorders>
              <w:top w:val="nil"/>
              <w:left w:val="nil"/>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163" w:line="360" w:lineRule="atLeast"/>
              <w:jc w:val="center"/>
              <w:rPr>
                <w:rFonts w:ascii="Arial" w:eastAsia="宋体" w:hAnsi="Arial" w:cs="Arial"/>
                <w:color w:val="000000"/>
                <w:sz w:val="32"/>
                <w:szCs w:val="32"/>
              </w:rPr>
            </w:pPr>
            <w:r w:rsidRPr="005B4CD0">
              <w:rPr>
                <w:rFonts w:ascii="仿宋_GB2312" w:eastAsia="仿宋_GB2312" w:hAnsi="Arial" w:cs="Arial" w:hint="eastAsia"/>
                <w:color w:val="000000"/>
                <w:sz w:val="32"/>
                <w:szCs w:val="32"/>
              </w:rPr>
              <w:t>0</w:t>
            </w:r>
          </w:p>
        </w:tc>
        <w:tc>
          <w:tcPr>
            <w:tcW w:w="375" w:type="dxa"/>
            <w:tcBorders>
              <w:top w:val="nil"/>
              <w:left w:val="nil"/>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163" w:line="360" w:lineRule="atLeast"/>
              <w:jc w:val="center"/>
              <w:rPr>
                <w:rFonts w:ascii="Arial" w:eastAsia="宋体" w:hAnsi="Arial" w:cs="Arial"/>
                <w:color w:val="000000"/>
                <w:sz w:val="32"/>
                <w:szCs w:val="32"/>
              </w:rPr>
            </w:pPr>
            <w:r w:rsidRPr="005B4CD0">
              <w:rPr>
                <w:rFonts w:ascii="仿宋_GB2312" w:eastAsia="仿宋_GB2312" w:hAnsi="Arial" w:cs="Arial" w:hint="eastAsia"/>
                <w:color w:val="000000"/>
                <w:sz w:val="32"/>
                <w:szCs w:val="32"/>
              </w:rPr>
              <w:t>0</w:t>
            </w:r>
          </w:p>
        </w:tc>
        <w:tc>
          <w:tcPr>
            <w:tcW w:w="375" w:type="dxa"/>
            <w:tcBorders>
              <w:top w:val="nil"/>
              <w:left w:val="nil"/>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163" w:line="360" w:lineRule="atLeast"/>
              <w:jc w:val="center"/>
              <w:rPr>
                <w:rFonts w:ascii="Arial" w:eastAsia="宋体" w:hAnsi="Arial" w:cs="Arial"/>
                <w:color w:val="000000"/>
                <w:sz w:val="32"/>
                <w:szCs w:val="32"/>
              </w:rPr>
            </w:pPr>
            <w:r w:rsidRPr="005B4CD0">
              <w:rPr>
                <w:rFonts w:ascii="仿宋_GB2312" w:eastAsia="仿宋_GB2312" w:hAnsi="Arial" w:cs="Arial" w:hint="eastAsia"/>
                <w:color w:val="000000"/>
                <w:sz w:val="32"/>
                <w:szCs w:val="32"/>
              </w:rPr>
              <w:t>0</w:t>
            </w:r>
          </w:p>
        </w:tc>
        <w:tc>
          <w:tcPr>
            <w:tcW w:w="735" w:type="dxa"/>
            <w:tcBorders>
              <w:top w:val="nil"/>
              <w:left w:val="nil"/>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163" w:line="360" w:lineRule="atLeast"/>
              <w:jc w:val="center"/>
              <w:rPr>
                <w:rFonts w:ascii="Arial" w:eastAsia="宋体" w:hAnsi="Arial" w:cs="Arial"/>
                <w:color w:val="000000"/>
                <w:sz w:val="32"/>
                <w:szCs w:val="32"/>
              </w:rPr>
            </w:pPr>
            <w:r w:rsidRPr="005B4CD0">
              <w:rPr>
                <w:rFonts w:ascii="仿宋_GB2312" w:eastAsia="仿宋_GB2312" w:hAnsi="Arial" w:cs="Arial" w:hint="eastAsia"/>
                <w:color w:val="000000"/>
                <w:sz w:val="32"/>
                <w:szCs w:val="32"/>
              </w:rPr>
              <w:t>0</w:t>
            </w:r>
          </w:p>
        </w:tc>
        <w:tc>
          <w:tcPr>
            <w:tcW w:w="705" w:type="dxa"/>
            <w:tcBorders>
              <w:top w:val="nil"/>
              <w:left w:val="nil"/>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163" w:line="360" w:lineRule="atLeast"/>
              <w:jc w:val="center"/>
              <w:rPr>
                <w:rFonts w:ascii="Arial" w:eastAsia="宋体" w:hAnsi="Arial" w:cs="Arial"/>
                <w:color w:val="000000"/>
                <w:sz w:val="32"/>
                <w:szCs w:val="32"/>
              </w:rPr>
            </w:pPr>
            <w:r w:rsidRPr="005B4CD0">
              <w:rPr>
                <w:rFonts w:ascii="仿宋_GB2312" w:eastAsia="仿宋_GB2312" w:hAnsi="Arial" w:cs="Arial" w:hint="eastAsia"/>
                <w:color w:val="000000"/>
                <w:sz w:val="32"/>
                <w:szCs w:val="32"/>
              </w:rPr>
              <w:t>0</w:t>
            </w:r>
          </w:p>
        </w:tc>
        <w:tc>
          <w:tcPr>
            <w:tcW w:w="375" w:type="dxa"/>
            <w:tcBorders>
              <w:top w:val="nil"/>
              <w:left w:val="nil"/>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163" w:line="360" w:lineRule="atLeast"/>
              <w:jc w:val="center"/>
              <w:rPr>
                <w:rFonts w:ascii="Arial" w:eastAsia="宋体" w:hAnsi="Arial" w:cs="Arial"/>
                <w:color w:val="000000"/>
                <w:sz w:val="32"/>
                <w:szCs w:val="32"/>
              </w:rPr>
            </w:pPr>
            <w:r w:rsidRPr="005B4CD0">
              <w:rPr>
                <w:rFonts w:ascii="仿宋_GB2312" w:eastAsia="仿宋_GB2312" w:hAnsi="Arial" w:cs="Arial" w:hint="eastAsia"/>
                <w:color w:val="000000"/>
                <w:sz w:val="32"/>
                <w:szCs w:val="32"/>
              </w:rPr>
              <w:t>0</w:t>
            </w:r>
          </w:p>
        </w:tc>
        <w:tc>
          <w:tcPr>
            <w:tcW w:w="855" w:type="dxa"/>
            <w:tcBorders>
              <w:top w:val="nil"/>
              <w:left w:val="nil"/>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163" w:line="360" w:lineRule="atLeast"/>
              <w:jc w:val="center"/>
              <w:rPr>
                <w:rFonts w:ascii="Arial" w:eastAsia="宋体" w:hAnsi="Arial" w:cs="Arial"/>
                <w:color w:val="000000"/>
                <w:sz w:val="32"/>
                <w:szCs w:val="32"/>
              </w:rPr>
            </w:pPr>
            <w:r w:rsidRPr="005B4CD0">
              <w:rPr>
                <w:rFonts w:ascii="仿宋_GB2312" w:eastAsia="仿宋_GB2312" w:hAnsi="Arial" w:cs="Arial" w:hint="eastAsia"/>
                <w:color w:val="000000"/>
                <w:sz w:val="32"/>
                <w:szCs w:val="32"/>
              </w:rPr>
              <w:t>0</w:t>
            </w:r>
          </w:p>
        </w:tc>
      </w:tr>
      <w:tr w:rsidR="00582F43" w:rsidRPr="005B4CD0" w:rsidTr="00E0606C">
        <w:trPr>
          <w:trHeight w:val="450"/>
          <w:jc w:val="center"/>
        </w:trPr>
        <w:tc>
          <w:tcPr>
            <w:tcW w:w="0" w:type="auto"/>
            <w:vMerge/>
            <w:tcBorders>
              <w:top w:val="nil"/>
              <w:left w:val="single" w:sz="6" w:space="0" w:color="auto"/>
              <w:bottom w:val="single" w:sz="6" w:space="0" w:color="auto"/>
              <w:right w:val="single" w:sz="6" w:space="0" w:color="auto"/>
            </w:tcBorders>
            <w:vAlign w:val="center"/>
            <w:hideMark/>
          </w:tcPr>
          <w:p w:rsidR="00582F43" w:rsidRPr="005B4CD0" w:rsidRDefault="00582F43" w:rsidP="00E0606C">
            <w:pPr>
              <w:adjustRightInd/>
              <w:snapToGrid/>
              <w:spacing w:after="0"/>
              <w:rPr>
                <w:rFonts w:ascii="Arial" w:eastAsia="宋体" w:hAnsi="Arial" w:cs="Arial"/>
                <w:color w:val="000000"/>
                <w:sz w:val="32"/>
                <w:szCs w:val="32"/>
              </w:rPr>
            </w:pPr>
          </w:p>
        </w:tc>
        <w:tc>
          <w:tcPr>
            <w:tcW w:w="0" w:type="auto"/>
            <w:vMerge/>
            <w:tcBorders>
              <w:top w:val="nil"/>
              <w:left w:val="nil"/>
              <w:bottom w:val="single" w:sz="6" w:space="0" w:color="auto"/>
              <w:right w:val="single" w:sz="6" w:space="0" w:color="auto"/>
            </w:tcBorders>
            <w:vAlign w:val="center"/>
            <w:hideMark/>
          </w:tcPr>
          <w:p w:rsidR="00582F43" w:rsidRPr="005B4CD0" w:rsidRDefault="00582F43" w:rsidP="00E0606C">
            <w:pPr>
              <w:adjustRightInd/>
              <w:snapToGrid/>
              <w:spacing w:after="0"/>
              <w:rPr>
                <w:rFonts w:ascii="Arial" w:eastAsia="宋体" w:hAnsi="Arial" w:cs="Arial"/>
                <w:color w:val="000000"/>
                <w:sz w:val="32"/>
                <w:szCs w:val="32"/>
              </w:rPr>
            </w:pPr>
          </w:p>
        </w:tc>
        <w:tc>
          <w:tcPr>
            <w:tcW w:w="2970" w:type="dxa"/>
            <w:tcBorders>
              <w:top w:val="nil"/>
              <w:left w:val="nil"/>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0" w:line="177" w:lineRule="atLeast"/>
              <w:rPr>
                <w:rFonts w:ascii="Arial" w:eastAsia="宋体" w:hAnsi="Arial" w:cs="Arial"/>
                <w:color w:val="000000"/>
                <w:sz w:val="32"/>
                <w:szCs w:val="32"/>
              </w:rPr>
            </w:pPr>
            <w:r w:rsidRPr="005B4CD0">
              <w:rPr>
                <w:rFonts w:ascii="仿宋_GB2312" w:eastAsia="仿宋_GB2312" w:hAnsi="Arial" w:cs="Arial" w:hint="eastAsia"/>
                <w:color w:val="000000"/>
                <w:sz w:val="32"/>
                <w:szCs w:val="32"/>
              </w:rPr>
              <w:t>3.要求提供公开出版物</w:t>
            </w:r>
          </w:p>
        </w:tc>
        <w:tc>
          <w:tcPr>
            <w:tcW w:w="825" w:type="dxa"/>
            <w:tcBorders>
              <w:top w:val="nil"/>
              <w:left w:val="nil"/>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163" w:line="360" w:lineRule="atLeast"/>
              <w:jc w:val="center"/>
              <w:rPr>
                <w:rFonts w:ascii="Arial" w:eastAsia="宋体" w:hAnsi="Arial" w:cs="Arial"/>
                <w:color w:val="000000"/>
                <w:sz w:val="32"/>
                <w:szCs w:val="32"/>
              </w:rPr>
            </w:pPr>
            <w:r w:rsidRPr="005B4CD0">
              <w:rPr>
                <w:rFonts w:ascii="仿宋_GB2312" w:eastAsia="仿宋_GB2312" w:hAnsi="Arial" w:cs="Arial" w:hint="eastAsia"/>
                <w:color w:val="000000"/>
                <w:sz w:val="32"/>
                <w:szCs w:val="32"/>
              </w:rPr>
              <w:t>0</w:t>
            </w:r>
          </w:p>
        </w:tc>
        <w:tc>
          <w:tcPr>
            <w:tcW w:w="375" w:type="dxa"/>
            <w:tcBorders>
              <w:top w:val="nil"/>
              <w:left w:val="nil"/>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163" w:line="360" w:lineRule="atLeast"/>
              <w:jc w:val="center"/>
              <w:rPr>
                <w:rFonts w:ascii="Arial" w:eastAsia="宋体" w:hAnsi="Arial" w:cs="Arial"/>
                <w:color w:val="000000"/>
                <w:sz w:val="32"/>
                <w:szCs w:val="32"/>
              </w:rPr>
            </w:pPr>
            <w:r w:rsidRPr="005B4CD0">
              <w:rPr>
                <w:rFonts w:ascii="仿宋_GB2312" w:eastAsia="仿宋_GB2312" w:hAnsi="Arial" w:cs="Arial" w:hint="eastAsia"/>
                <w:color w:val="000000"/>
                <w:sz w:val="32"/>
                <w:szCs w:val="32"/>
              </w:rPr>
              <w:t>0</w:t>
            </w:r>
          </w:p>
        </w:tc>
        <w:tc>
          <w:tcPr>
            <w:tcW w:w="375" w:type="dxa"/>
            <w:tcBorders>
              <w:top w:val="nil"/>
              <w:left w:val="nil"/>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163" w:line="360" w:lineRule="atLeast"/>
              <w:jc w:val="center"/>
              <w:rPr>
                <w:rFonts w:ascii="Arial" w:eastAsia="宋体" w:hAnsi="Arial" w:cs="Arial"/>
                <w:color w:val="000000"/>
                <w:sz w:val="32"/>
                <w:szCs w:val="32"/>
              </w:rPr>
            </w:pPr>
            <w:r w:rsidRPr="005B4CD0">
              <w:rPr>
                <w:rFonts w:ascii="仿宋_GB2312" w:eastAsia="仿宋_GB2312" w:hAnsi="Arial" w:cs="Arial" w:hint="eastAsia"/>
                <w:color w:val="000000"/>
                <w:sz w:val="32"/>
                <w:szCs w:val="32"/>
              </w:rPr>
              <w:t>0</w:t>
            </w:r>
          </w:p>
        </w:tc>
        <w:tc>
          <w:tcPr>
            <w:tcW w:w="735" w:type="dxa"/>
            <w:tcBorders>
              <w:top w:val="nil"/>
              <w:left w:val="nil"/>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163" w:line="360" w:lineRule="atLeast"/>
              <w:jc w:val="center"/>
              <w:rPr>
                <w:rFonts w:ascii="Arial" w:eastAsia="宋体" w:hAnsi="Arial" w:cs="Arial"/>
                <w:color w:val="000000"/>
                <w:sz w:val="32"/>
                <w:szCs w:val="32"/>
              </w:rPr>
            </w:pPr>
            <w:r w:rsidRPr="005B4CD0">
              <w:rPr>
                <w:rFonts w:ascii="仿宋_GB2312" w:eastAsia="仿宋_GB2312" w:hAnsi="Arial" w:cs="Arial" w:hint="eastAsia"/>
                <w:color w:val="000000"/>
                <w:sz w:val="32"/>
                <w:szCs w:val="32"/>
              </w:rPr>
              <w:t>0</w:t>
            </w:r>
          </w:p>
        </w:tc>
        <w:tc>
          <w:tcPr>
            <w:tcW w:w="705" w:type="dxa"/>
            <w:tcBorders>
              <w:top w:val="nil"/>
              <w:left w:val="nil"/>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163" w:line="360" w:lineRule="atLeast"/>
              <w:jc w:val="center"/>
              <w:rPr>
                <w:rFonts w:ascii="Arial" w:eastAsia="宋体" w:hAnsi="Arial" w:cs="Arial"/>
                <w:color w:val="000000"/>
                <w:sz w:val="32"/>
                <w:szCs w:val="32"/>
              </w:rPr>
            </w:pPr>
            <w:r w:rsidRPr="005B4CD0">
              <w:rPr>
                <w:rFonts w:ascii="仿宋_GB2312" w:eastAsia="仿宋_GB2312" w:hAnsi="Arial" w:cs="Arial" w:hint="eastAsia"/>
                <w:color w:val="000000"/>
                <w:sz w:val="32"/>
                <w:szCs w:val="32"/>
              </w:rPr>
              <w:t>0</w:t>
            </w:r>
          </w:p>
        </w:tc>
        <w:tc>
          <w:tcPr>
            <w:tcW w:w="375" w:type="dxa"/>
            <w:tcBorders>
              <w:top w:val="nil"/>
              <w:left w:val="nil"/>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163" w:line="360" w:lineRule="atLeast"/>
              <w:jc w:val="center"/>
              <w:rPr>
                <w:rFonts w:ascii="Arial" w:eastAsia="宋体" w:hAnsi="Arial" w:cs="Arial"/>
                <w:color w:val="000000"/>
                <w:sz w:val="32"/>
                <w:szCs w:val="32"/>
              </w:rPr>
            </w:pPr>
            <w:r w:rsidRPr="005B4CD0">
              <w:rPr>
                <w:rFonts w:ascii="仿宋_GB2312" w:eastAsia="仿宋_GB2312" w:hAnsi="Arial" w:cs="Arial" w:hint="eastAsia"/>
                <w:color w:val="000000"/>
                <w:sz w:val="32"/>
                <w:szCs w:val="32"/>
              </w:rPr>
              <w:t>0</w:t>
            </w:r>
          </w:p>
        </w:tc>
        <w:tc>
          <w:tcPr>
            <w:tcW w:w="855" w:type="dxa"/>
            <w:tcBorders>
              <w:top w:val="nil"/>
              <w:left w:val="nil"/>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163" w:line="360" w:lineRule="atLeast"/>
              <w:jc w:val="center"/>
              <w:rPr>
                <w:rFonts w:ascii="Arial" w:eastAsia="宋体" w:hAnsi="Arial" w:cs="Arial"/>
                <w:color w:val="000000"/>
                <w:sz w:val="32"/>
                <w:szCs w:val="32"/>
              </w:rPr>
            </w:pPr>
            <w:r w:rsidRPr="005B4CD0">
              <w:rPr>
                <w:rFonts w:ascii="仿宋_GB2312" w:eastAsia="仿宋_GB2312" w:hAnsi="Arial" w:cs="Arial" w:hint="eastAsia"/>
                <w:color w:val="000000"/>
                <w:sz w:val="32"/>
                <w:szCs w:val="32"/>
              </w:rPr>
              <w:t>0</w:t>
            </w:r>
          </w:p>
        </w:tc>
      </w:tr>
      <w:tr w:rsidR="00582F43" w:rsidRPr="005B4CD0" w:rsidTr="00E0606C">
        <w:trPr>
          <w:trHeight w:val="390"/>
          <w:jc w:val="center"/>
        </w:trPr>
        <w:tc>
          <w:tcPr>
            <w:tcW w:w="0" w:type="auto"/>
            <w:vMerge/>
            <w:tcBorders>
              <w:top w:val="nil"/>
              <w:left w:val="single" w:sz="6" w:space="0" w:color="auto"/>
              <w:bottom w:val="single" w:sz="6" w:space="0" w:color="auto"/>
              <w:right w:val="single" w:sz="6" w:space="0" w:color="auto"/>
            </w:tcBorders>
            <w:vAlign w:val="center"/>
            <w:hideMark/>
          </w:tcPr>
          <w:p w:rsidR="00582F43" w:rsidRPr="005B4CD0" w:rsidRDefault="00582F43" w:rsidP="00E0606C">
            <w:pPr>
              <w:adjustRightInd/>
              <w:snapToGrid/>
              <w:spacing w:after="0"/>
              <w:rPr>
                <w:rFonts w:ascii="Arial" w:eastAsia="宋体" w:hAnsi="Arial" w:cs="Arial"/>
                <w:color w:val="000000"/>
                <w:sz w:val="32"/>
                <w:szCs w:val="32"/>
              </w:rPr>
            </w:pPr>
          </w:p>
        </w:tc>
        <w:tc>
          <w:tcPr>
            <w:tcW w:w="0" w:type="auto"/>
            <w:vMerge/>
            <w:tcBorders>
              <w:top w:val="nil"/>
              <w:left w:val="nil"/>
              <w:bottom w:val="single" w:sz="6" w:space="0" w:color="auto"/>
              <w:right w:val="single" w:sz="6" w:space="0" w:color="auto"/>
            </w:tcBorders>
            <w:vAlign w:val="center"/>
            <w:hideMark/>
          </w:tcPr>
          <w:p w:rsidR="00582F43" w:rsidRPr="005B4CD0" w:rsidRDefault="00582F43" w:rsidP="00E0606C">
            <w:pPr>
              <w:adjustRightInd/>
              <w:snapToGrid/>
              <w:spacing w:after="0"/>
              <w:rPr>
                <w:rFonts w:ascii="Arial" w:eastAsia="宋体" w:hAnsi="Arial" w:cs="Arial"/>
                <w:color w:val="000000"/>
                <w:sz w:val="32"/>
                <w:szCs w:val="32"/>
              </w:rPr>
            </w:pPr>
          </w:p>
        </w:tc>
        <w:tc>
          <w:tcPr>
            <w:tcW w:w="2970" w:type="dxa"/>
            <w:tcBorders>
              <w:top w:val="nil"/>
              <w:left w:val="nil"/>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0" w:line="177" w:lineRule="atLeast"/>
              <w:rPr>
                <w:rFonts w:ascii="Arial" w:eastAsia="宋体" w:hAnsi="Arial" w:cs="Arial"/>
                <w:color w:val="000000"/>
                <w:sz w:val="32"/>
                <w:szCs w:val="32"/>
              </w:rPr>
            </w:pPr>
            <w:r w:rsidRPr="005B4CD0">
              <w:rPr>
                <w:rFonts w:ascii="仿宋_GB2312" w:eastAsia="仿宋_GB2312" w:hAnsi="Arial" w:cs="Arial" w:hint="eastAsia"/>
                <w:color w:val="000000"/>
                <w:sz w:val="32"/>
                <w:szCs w:val="32"/>
              </w:rPr>
              <w:t>4.无正当理由大量反复申请</w:t>
            </w:r>
          </w:p>
        </w:tc>
        <w:tc>
          <w:tcPr>
            <w:tcW w:w="825" w:type="dxa"/>
            <w:tcBorders>
              <w:top w:val="nil"/>
              <w:left w:val="nil"/>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163" w:line="360" w:lineRule="atLeast"/>
              <w:jc w:val="center"/>
              <w:rPr>
                <w:rFonts w:ascii="Arial" w:eastAsia="宋体" w:hAnsi="Arial" w:cs="Arial"/>
                <w:color w:val="000000"/>
                <w:sz w:val="32"/>
                <w:szCs w:val="32"/>
              </w:rPr>
            </w:pPr>
            <w:r w:rsidRPr="005B4CD0">
              <w:rPr>
                <w:rFonts w:ascii="仿宋_GB2312" w:eastAsia="仿宋_GB2312" w:hAnsi="Arial" w:cs="Arial" w:hint="eastAsia"/>
                <w:color w:val="000000"/>
                <w:sz w:val="32"/>
                <w:szCs w:val="32"/>
              </w:rPr>
              <w:t>0</w:t>
            </w:r>
          </w:p>
        </w:tc>
        <w:tc>
          <w:tcPr>
            <w:tcW w:w="375" w:type="dxa"/>
            <w:tcBorders>
              <w:top w:val="nil"/>
              <w:left w:val="nil"/>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163" w:line="360" w:lineRule="atLeast"/>
              <w:jc w:val="center"/>
              <w:rPr>
                <w:rFonts w:ascii="Arial" w:eastAsia="宋体" w:hAnsi="Arial" w:cs="Arial"/>
                <w:color w:val="000000"/>
                <w:sz w:val="32"/>
                <w:szCs w:val="32"/>
              </w:rPr>
            </w:pPr>
            <w:r w:rsidRPr="005B4CD0">
              <w:rPr>
                <w:rFonts w:ascii="仿宋_GB2312" w:eastAsia="仿宋_GB2312" w:hAnsi="Arial" w:cs="Arial" w:hint="eastAsia"/>
                <w:color w:val="000000"/>
                <w:sz w:val="32"/>
                <w:szCs w:val="32"/>
              </w:rPr>
              <w:t>0</w:t>
            </w:r>
          </w:p>
        </w:tc>
        <w:tc>
          <w:tcPr>
            <w:tcW w:w="375" w:type="dxa"/>
            <w:tcBorders>
              <w:top w:val="nil"/>
              <w:left w:val="nil"/>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163" w:line="360" w:lineRule="atLeast"/>
              <w:jc w:val="center"/>
              <w:rPr>
                <w:rFonts w:ascii="Arial" w:eastAsia="宋体" w:hAnsi="Arial" w:cs="Arial"/>
                <w:color w:val="000000"/>
                <w:sz w:val="32"/>
                <w:szCs w:val="32"/>
              </w:rPr>
            </w:pPr>
            <w:r w:rsidRPr="005B4CD0">
              <w:rPr>
                <w:rFonts w:ascii="仿宋_GB2312" w:eastAsia="仿宋_GB2312" w:hAnsi="Arial" w:cs="Arial" w:hint="eastAsia"/>
                <w:color w:val="000000"/>
                <w:sz w:val="32"/>
                <w:szCs w:val="32"/>
              </w:rPr>
              <w:t>0</w:t>
            </w:r>
          </w:p>
        </w:tc>
        <w:tc>
          <w:tcPr>
            <w:tcW w:w="735" w:type="dxa"/>
            <w:tcBorders>
              <w:top w:val="nil"/>
              <w:left w:val="nil"/>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163" w:line="360" w:lineRule="atLeast"/>
              <w:jc w:val="center"/>
              <w:rPr>
                <w:rFonts w:ascii="Arial" w:eastAsia="宋体" w:hAnsi="Arial" w:cs="Arial"/>
                <w:color w:val="000000"/>
                <w:sz w:val="32"/>
                <w:szCs w:val="32"/>
              </w:rPr>
            </w:pPr>
            <w:r w:rsidRPr="005B4CD0">
              <w:rPr>
                <w:rFonts w:ascii="仿宋_GB2312" w:eastAsia="仿宋_GB2312" w:hAnsi="Arial" w:cs="Arial" w:hint="eastAsia"/>
                <w:color w:val="000000"/>
                <w:sz w:val="32"/>
                <w:szCs w:val="32"/>
              </w:rPr>
              <w:t>0</w:t>
            </w:r>
          </w:p>
        </w:tc>
        <w:tc>
          <w:tcPr>
            <w:tcW w:w="705" w:type="dxa"/>
            <w:tcBorders>
              <w:top w:val="nil"/>
              <w:left w:val="nil"/>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163" w:line="360" w:lineRule="atLeast"/>
              <w:jc w:val="center"/>
              <w:rPr>
                <w:rFonts w:ascii="Arial" w:eastAsia="宋体" w:hAnsi="Arial" w:cs="Arial"/>
                <w:color w:val="000000"/>
                <w:sz w:val="32"/>
                <w:szCs w:val="32"/>
              </w:rPr>
            </w:pPr>
            <w:r w:rsidRPr="005B4CD0">
              <w:rPr>
                <w:rFonts w:ascii="仿宋_GB2312" w:eastAsia="仿宋_GB2312" w:hAnsi="Arial" w:cs="Arial" w:hint="eastAsia"/>
                <w:color w:val="000000"/>
                <w:sz w:val="32"/>
                <w:szCs w:val="32"/>
              </w:rPr>
              <w:t>0</w:t>
            </w:r>
          </w:p>
        </w:tc>
        <w:tc>
          <w:tcPr>
            <w:tcW w:w="375" w:type="dxa"/>
            <w:tcBorders>
              <w:top w:val="nil"/>
              <w:left w:val="nil"/>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163" w:line="360" w:lineRule="atLeast"/>
              <w:jc w:val="center"/>
              <w:rPr>
                <w:rFonts w:ascii="Arial" w:eastAsia="宋体" w:hAnsi="Arial" w:cs="Arial"/>
                <w:color w:val="000000"/>
                <w:sz w:val="32"/>
                <w:szCs w:val="32"/>
              </w:rPr>
            </w:pPr>
            <w:r w:rsidRPr="005B4CD0">
              <w:rPr>
                <w:rFonts w:ascii="仿宋_GB2312" w:eastAsia="仿宋_GB2312" w:hAnsi="Arial" w:cs="Arial" w:hint="eastAsia"/>
                <w:color w:val="000000"/>
                <w:sz w:val="32"/>
                <w:szCs w:val="32"/>
              </w:rPr>
              <w:t>0</w:t>
            </w:r>
          </w:p>
        </w:tc>
        <w:tc>
          <w:tcPr>
            <w:tcW w:w="855" w:type="dxa"/>
            <w:tcBorders>
              <w:top w:val="nil"/>
              <w:left w:val="nil"/>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163" w:line="360" w:lineRule="atLeast"/>
              <w:jc w:val="center"/>
              <w:rPr>
                <w:rFonts w:ascii="Arial" w:eastAsia="宋体" w:hAnsi="Arial" w:cs="Arial"/>
                <w:color w:val="000000"/>
                <w:sz w:val="32"/>
                <w:szCs w:val="32"/>
              </w:rPr>
            </w:pPr>
            <w:r w:rsidRPr="005B4CD0">
              <w:rPr>
                <w:rFonts w:ascii="仿宋_GB2312" w:eastAsia="仿宋_GB2312" w:hAnsi="Arial" w:cs="Arial" w:hint="eastAsia"/>
                <w:color w:val="000000"/>
                <w:sz w:val="32"/>
                <w:szCs w:val="32"/>
              </w:rPr>
              <w:t>0</w:t>
            </w:r>
          </w:p>
        </w:tc>
      </w:tr>
      <w:tr w:rsidR="00582F43" w:rsidRPr="005B4CD0" w:rsidTr="00E0606C">
        <w:trPr>
          <w:jc w:val="center"/>
        </w:trPr>
        <w:tc>
          <w:tcPr>
            <w:tcW w:w="0" w:type="auto"/>
            <w:vMerge/>
            <w:tcBorders>
              <w:top w:val="nil"/>
              <w:left w:val="single" w:sz="6" w:space="0" w:color="auto"/>
              <w:bottom w:val="single" w:sz="6" w:space="0" w:color="auto"/>
              <w:right w:val="single" w:sz="6" w:space="0" w:color="auto"/>
            </w:tcBorders>
            <w:vAlign w:val="center"/>
            <w:hideMark/>
          </w:tcPr>
          <w:p w:rsidR="00582F43" w:rsidRPr="005B4CD0" w:rsidRDefault="00582F43" w:rsidP="00E0606C">
            <w:pPr>
              <w:adjustRightInd/>
              <w:snapToGrid/>
              <w:spacing w:after="0"/>
              <w:rPr>
                <w:rFonts w:ascii="Arial" w:eastAsia="宋体" w:hAnsi="Arial" w:cs="Arial"/>
                <w:color w:val="000000"/>
                <w:sz w:val="32"/>
                <w:szCs w:val="32"/>
              </w:rPr>
            </w:pPr>
          </w:p>
        </w:tc>
        <w:tc>
          <w:tcPr>
            <w:tcW w:w="0" w:type="auto"/>
            <w:vMerge/>
            <w:tcBorders>
              <w:top w:val="nil"/>
              <w:left w:val="nil"/>
              <w:bottom w:val="single" w:sz="6" w:space="0" w:color="auto"/>
              <w:right w:val="single" w:sz="6" w:space="0" w:color="auto"/>
            </w:tcBorders>
            <w:vAlign w:val="center"/>
            <w:hideMark/>
          </w:tcPr>
          <w:p w:rsidR="00582F43" w:rsidRPr="005B4CD0" w:rsidRDefault="00582F43" w:rsidP="00E0606C">
            <w:pPr>
              <w:adjustRightInd/>
              <w:snapToGrid/>
              <w:spacing w:after="0"/>
              <w:rPr>
                <w:rFonts w:ascii="Arial" w:eastAsia="宋体" w:hAnsi="Arial" w:cs="Arial"/>
                <w:color w:val="000000"/>
                <w:sz w:val="32"/>
                <w:szCs w:val="32"/>
              </w:rPr>
            </w:pPr>
          </w:p>
        </w:tc>
        <w:tc>
          <w:tcPr>
            <w:tcW w:w="2970" w:type="dxa"/>
            <w:tcBorders>
              <w:top w:val="nil"/>
              <w:left w:val="nil"/>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0" w:line="272" w:lineRule="atLeast"/>
              <w:rPr>
                <w:rFonts w:ascii="Arial" w:eastAsia="宋体" w:hAnsi="Arial" w:cs="Arial"/>
                <w:color w:val="000000"/>
                <w:sz w:val="32"/>
                <w:szCs w:val="32"/>
              </w:rPr>
            </w:pPr>
            <w:r w:rsidRPr="005B4CD0">
              <w:rPr>
                <w:rFonts w:ascii="仿宋_GB2312" w:eastAsia="仿宋_GB2312" w:hAnsi="Arial" w:cs="Arial" w:hint="eastAsia"/>
                <w:color w:val="000000"/>
                <w:sz w:val="32"/>
                <w:szCs w:val="32"/>
              </w:rPr>
              <w:t>5.要求行政机关确认或重新</w:t>
            </w:r>
          </w:p>
          <w:p w:rsidR="00582F43" w:rsidRPr="005B4CD0" w:rsidRDefault="00582F43" w:rsidP="00E0606C">
            <w:pPr>
              <w:wordWrap w:val="0"/>
              <w:adjustRightInd/>
              <w:snapToGrid/>
              <w:spacing w:after="0" w:line="272" w:lineRule="atLeast"/>
              <w:ind w:firstLine="190"/>
              <w:rPr>
                <w:rFonts w:ascii="Arial" w:eastAsia="宋体" w:hAnsi="Arial" w:cs="Arial"/>
                <w:color w:val="000000"/>
                <w:sz w:val="32"/>
                <w:szCs w:val="32"/>
              </w:rPr>
            </w:pPr>
            <w:r w:rsidRPr="005B4CD0">
              <w:rPr>
                <w:rFonts w:ascii="仿宋_GB2312" w:eastAsia="仿宋_GB2312" w:hAnsi="Arial" w:cs="Arial" w:hint="eastAsia"/>
                <w:color w:val="000000"/>
                <w:sz w:val="32"/>
                <w:szCs w:val="32"/>
              </w:rPr>
              <w:t>出具已获取信息</w:t>
            </w:r>
          </w:p>
        </w:tc>
        <w:tc>
          <w:tcPr>
            <w:tcW w:w="825" w:type="dxa"/>
            <w:tcBorders>
              <w:top w:val="nil"/>
              <w:left w:val="nil"/>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163" w:line="360" w:lineRule="atLeast"/>
              <w:jc w:val="center"/>
              <w:rPr>
                <w:rFonts w:ascii="Arial" w:eastAsia="宋体" w:hAnsi="Arial" w:cs="Arial"/>
                <w:color w:val="000000"/>
                <w:sz w:val="32"/>
                <w:szCs w:val="32"/>
              </w:rPr>
            </w:pPr>
            <w:r w:rsidRPr="005B4CD0">
              <w:rPr>
                <w:rFonts w:ascii="仿宋_GB2312" w:eastAsia="仿宋_GB2312" w:hAnsi="Arial" w:cs="Arial" w:hint="eastAsia"/>
                <w:color w:val="000000"/>
                <w:sz w:val="32"/>
                <w:szCs w:val="32"/>
              </w:rPr>
              <w:t>0</w:t>
            </w:r>
          </w:p>
        </w:tc>
        <w:tc>
          <w:tcPr>
            <w:tcW w:w="375" w:type="dxa"/>
            <w:tcBorders>
              <w:top w:val="nil"/>
              <w:left w:val="nil"/>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163" w:line="360" w:lineRule="atLeast"/>
              <w:jc w:val="center"/>
              <w:rPr>
                <w:rFonts w:ascii="Arial" w:eastAsia="宋体" w:hAnsi="Arial" w:cs="Arial"/>
                <w:color w:val="000000"/>
                <w:sz w:val="32"/>
                <w:szCs w:val="32"/>
              </w:rPr>
            </w:pPr>
            <w:r w:rsidRPr="005B4CD0">
              <w:rPr>
                <w:rFonts w:ascii="仿宋_GB2312" w:eastAsia="仿宋_GB2312" w:hAnsi="Arial" w:cs="Arial" w:hint="eastAsia"/>
                <w:color w:val="000000"/>
                <w:sz w:val="32"/>
                <w:szCs w:val="32"/>
              </w:rPr>
              <w:t>0</w:t>
            </w:r>
          </w:p>
        </w:tc>
        <w:tc>
          <w:tcPr>
            <w:tcW w:w="375" w:type="dxa"/>
            <w:tcBorders>
              <w:top w:val="nil"/>
              <w:left w:val="nil"/>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163" w:line="360" w:lineRule="atLeast"/>
              <w:jc w:val="center"/>
              <w:rPr>
                <w:rFonts w:ascii="Arial" w:eastAsia="宋体" w:hAnsi="Arial" w:cs="Arial"/>
                <w:color w:val="000000"/>
                <w:sz w:val="32"/>
                <w:szCs w:val="32"/>
              </w:rPr>
            </w:pPr>
            <w:r w:rsidRPr="005B4CD0">
              <w:rPr>
                <w:rFonts w:ascii="仿宋_GB2312" w:eastAsia="仿宋_GB2312" w:hAnsi="Arial" w:cs="Arial" w:hint="eastAsia"/>
                <w:color w:val="000000"/>
                <w:sz w:val="32"/>
                <w:szCs w:val="32"/>
              </w:rPr>
              <w:t>0</w:t>
            </w:r>
          </w:p>
        </w:tc>
        <w:tc>
          <w:tcPr>
            <w:tcW w:w="735" w:type="dxa"/>
            <w:tcBorders>
              <w:top w:val="nil"/>
              <w:left w:val="nil"/>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163" w:line="360" w:lineRule="atLeast"/>
              <w:jc w:val="center"/>
              <w:rPr>
                <w:rFonts w:ascii="Arial" w:eastAsia="宋体" w:hAnsi="Arial" w:cs="Arial"/>
                <w:color w:val="000000"/>
                <w:sz w:val="32"/>
                <w:szCs w:val="32"/>
              </w:rPr>
            </w:pPr>
            <w:r w:rsidRPr="005B4CD0">
              <w:rPr>
                <w:rFonts w:ascii="仿宋_GB2312" w:eastAsia="仿宋_GB2312" w:hAnsi="Arial" w:cs="Arial" w:hint="eastAsia"/>
                <w:color w:val="000000"/>
                <w:sz w:val="32"/>
                <w:szCs w:val="32"/>
              </w:rPr>
              <w:t>0</w:t>
            </w:r>
          </w:p>
        </w:tc>
        <w:tc>
          <w:tcPr>
            <w:tcW w:w="705" w:type="dxa"/>
            <w:tcBorders>
              <w:top w:val="nil"/>
              <w:left w:val="nil"/>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163" w:line="360" w:lineRule="atLeast"/>
              <w:jc w:val="center"/>
              <w:rPr>
                <w:rFonts w:ascii="Arial" w:eastAsia="宋体" w:hAnsi="Arial" w:cs="Arial"/>
                <w:color w:val="000000"/>
                <w:sz w:val="32"/>
                <w:szCs w:val="32"/>
              </w:rPr>
            </w:pPr>
            <w:r w:rsidRPr="005B4CD0">
              <w:rPr>
                <w:rFonts w:ascii="仿宋_GB2312" w:eastAsia="仿宋_GB2312" w:hAnsi="Arial" w:cs="Arial" w:hint="eastAsia"/>
                <w:color w:val="000000"/>
                <w:sz w:val="32"/>
                <w:szCs w:val="32"/>
              </w:rPr>
              <w:t>0</w:t>
            </w:r>
          </w:p>
        </w:tc>
        <w:tc>
          <w:tcPr>
            <w:tcW w:w="375" w:type="dxa"/>
            <w:tcBorders>
              <w:top w:val="nil"/>
              <w:left w:val="nil"/>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163" w:line="360" w:lineRule="atLeast"/>
              <w:jc w:val="center"/>
              <w:rPr>
                <w:rFonts w:ascii="Arial" w:eastAsia="宋体" w:hAnsi="Arial" w:cs="Arial"/>
                <w:color w:val="000000"/>
                <w:sz w:val="32"/>
                <w:szCs w:val="32"/>
              </w:rPr>
            </w:pPr>
            <w:r w:rsidRPr="005B4CD0">
              <w:rPr>
                <w:rFonts w:ascii="仿宋_GB2312" w:eastAsia="仿宋_GB2312" w:hAnsi="Arial" w:cs="Arial" w:hint="eastAsia"/>
                <w:color w:val="000000"/>
                <w:sz w:val="32"/>
                <w:szCs w:val="32"/>
              </w:rPr>
              <w:t>0</w:t>
            </w:r>
          </w:p>
        </w:tc>
        <w:tc>
          <w:tcPr>
            <w:tcW w:w="855" w:type="dxa"/>
            <w:tcBorders>
              <w:top w:val="nil"/>
              <w:left w:val="nil"/>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163" w:line="360" w:lineRule="atLeast"/>
              <w:jc w:val="center"/>
              <w:rPr>
                <w:rFonts w:ascii="Arial" w:eastAsia="宋体" w:hAnsi="Arial" w:cs="Arial"/>
                <w:color w:val="000000"/>
                <w:sz w:val="32"/>
                <w:szCs w:val="32"/>
              </w:rPr>
            </w:pPr>
            <w:r w:rsidRPr="005B4CD0">
              <w:rPr>
                <w:rFonts w:ascii="仿宋_GB2312" w:eastAsia="仿宋_GB2312" w:hAnsi="Arial" w:cs="Arial" w:hint="eastAsia"/>
                <w:color w:val="000000"/>
                <w:sz w:val="32"/>
                <w:szCs w:val="32"/>
              </w:rPr>
              <w:t>0</w:t>
            </w:r>
          </w:p>
        </w:tc>
      </w:tr>
      <w:tr w:rsidR="00582F43" w:rsidRPr="005B4CD0" w:rsidTr="00E0606C">
        <w:trPr>
          <w:jc w:val="center"/>
        </w:trPr>
        <w:tc>
          <w:tcPr>
            <w:tcW w:w="0" w:type="auto"/>
            <w:vMerge/>
            <w:tcBorders>
              <w:top w:val="nil"/>
              <w:left w:val="single" w:sz="6" w:space="0" w:color="auto"/>
              <w:bottom w:val="single" w:sz="6" w:space="0" w:color="auto"/>
              <w:right w:val="single" w:sz="6" w:space="0" w:color="auto"/>
            </w:tcBorders>
            <w:vAlign w:val="center"/>
            <w:hideMark/>
          </w:tcPr>
          <w:p w:rsidR="00582F43" w:rsidRPr="005B4CD0" w:rsidRDefault="00582F43" w:rsidP="00E0606C">
            <w:pPr>
              <w:adjustRightInd/>
              <w:snapToGrid/>
              <w:spacing w:after="0"/>
              <w:rPr>
                <w:rFonts w:ascii="Arial" w:eastAsia="宋体" w:hAnsi="Arial" w:cs="Arial"/>
                <w:color w:val="000000"/>
                <w:sz w:val="32"/>
                <w:szCs w:val="32"/>
              </w:rPr>
            </w:pPr>
          </w:p>
        </w:tc>
        <w:tc>
          <w:tcPr>
            <w:tcW w:w="1125" w:type="dxa"/>
            <w:vMerge w:val="restart"/>
            <w:tcBorders>
              <w:top w:val="nil"/>
              <w:left w:val="nil"/>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0" w:line="272" w:lineRule="atLeast"/>
              <w:rPr>
                <w:rFonts w:ascii="Arial" w:eastAsia="宋体" w:hAnsi="Arial" w:cs="Arial"/>
                <w:color w:val="000000"/>
                <w:sz w:val="32"/>
                <w:szCs w:val="32"/>
              </w:rPr>
            </w:pPr>
            <w:r w:rsidRPr="005B4CD0">
              <w:rPr>
                <w:rFonts w:ascii="黑体" w:eastAsia="黑体" w:hAnsi="黑体" w:cs="Arial" w:hint="eastAsia"/>
                <w:color w:val="000000"/>
                <w:sz w:val="32"/>
                <w:szCs w:val="32"/>
              </w:rPr>
              <w:t>（六）其他处理</w:t>
            </w:r>
          </w:p>
        </w:tc>
        <w:tc>
          <w:tcPr>
            <w:tcW w:w="2970" w:type="dxa"/>
            <w:tcBorders>
              <w:top w:val="nil"/>
              <w:left w:val="nil"/>
              <w:bottom w:val="single" w:sz="6" w:space="0" w:color="auto"/>
              <w:right w:val="single" w:sz="6" w:space="0" w:color="auto"/>
            </w:tcBorders>
            <w:tcMar>
              <w:top w:w="0" w:type="dxa"/>
              <w:left w:w="0" w:type="dxa"/>
              <w:bottom w:w="0" w:type="dxa"/>
              <w:right w:w="0" w:type="dxa"/>
            </w:tcMar>
            <w:vAlign w:val="center"/>
            <w:hideMark/>
          </w:tcPr>
          <w:p w:rsidR="00582F43" w:rsidRPr="005B4CD0" w:rsidRDefault="00582F43" w:rsidP="00E0606C">
            <w:pPr>
              <w:wordWrap w:val="0"/>
              <w:adjustRightInd/>
              <w:snapToGrid/>
              <w:spacing w:after="0" w:line="272" w:lineRule="atLeast"/>
              <w:rPr>
                <w:rFonts w:ascii="Arial" w:eastAsia="宋体" w:hAnsi="Arial" w:cs="Arial"/>
                <w:color w:val="000000"/>
                <w:sz w:val="32"/>
                <w:szCs w:val="32"/>
              </w:rPr>
            </w:pPr>
            <w:r w:rsidRPr="005B4CD0">
              <w:rPr>
                <w:rFonts w:ascii="仿宋_GB2312" w:eastAsia="仿宋_GB2312" w:hAnsi="Arial" w:cs="Arial" w:hint="eastAsia"/>
                <w:color w:val="000000"/>
                <w:sz w:val="32"/>
                <w:szCs w:val="32"/>
              </w:rPr>
              <w:t>1.申请人无正当理由逾期不补正、行政机关不</w:t>
            </w:r>
            <w:r w:rsidRPr="005B4CD0">
              <w:rPr>
                <w:rFonts w:ascii="仿宋_GB2312" w:eastAsia="仿宋_GB2312" w:hAnsi="Arial" w:cs="Arial" w:hint="eastAsia"/>
                <w:color w:val="000000"/>
                <w:sz w:val="32"/>
                <w:szCs w:val="32"/>
              </w:rPr>
              <w:lastRenderedPageBreak/>
              <w:t>再处理其政府信息公开申请</w:t>
            </w:r>
          </w:p>
        </w:tc>
        <w:tc>
          <w:tcPr>
            <w:tcW w:w="825" w:type="dxa"/>
            <w:tcBorders>
              <w:top w:val="nil"/>
              <w:left w:val="nil"/>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163" w:line="360" w:lineRule="atLeast"/>
              <w:jc w:val="center"/>
              <w:rPr>
                <w:rFonts w:ascii="Arial" w:eastAsia="宋体" w:hAnsi="Arial" w:cs="Arial"/>
                <w:color w:val="000000"/>
                <w:sz w:val="32"/>
                <w:szCs w:val="32"/>
              </w:rPr>
            </w:pPr>
            <w:r w:rsidRPr="005B4CD0">
              <w:rPr>
                <w:rFonts w:ascii="仿宋_GB2312" w:eastAsia="仿宋_GB2312" w:hAnsi="Arial" w:cs="Arial" w:hint="eastAsia"/>
                <w:color w:val="000000"/>
                <w:sz w:val="32"/>
                <w:szCs w:val="32"/>
              </w:rPr>
              <w:lastRenderedPageBreak/>
              <w:t>0</w:t>
            </w:r>
          </w:p>
        </w:tc>
        <w:tc>
          <w:tcPr>
            <w:tcW w:w="375" w:type="dxa"/>
            <w:tcBorders>
              <w:top w:val="nil"/>
              <w:left w:val="nil"/>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163" w:line="360" w:lineRule="atLeast"/>
              <w:jc w:val="center"/>
              <w:rPr>
                <w:rFonts w:ascii="Arial" w:eastAsia="宋体" w:hAnsi="Arial" w:cs="Arial"/>
                <w:color w:val="000000"/>
                <w:sz w:val="32"/>
                <w:szCs w:val="32"/>
              </w:rPr>
            </w:pPr>
            <w:r w:rsidRPr="005B4CD0">
              <w:rPr>
                <w:rFonts w:ascii="仿宋_GB2312" w:eastAsia="仿宋_GB2312" w:hAnsi="Arial" w:cs="Arial" w:hint="eastAsia"/>
                <w:color w:val="000000"/>
                <w:sz w:val="32"/>
                <w:szCs w:val="32"/>
              </w:rPr>
              <w:t>0</w:t>
            </w:r>
          </w:p>
        </w:tc>
        <w:tc>
          <w:tcPr>
            <w:tcW w:w="375" w:type="dxa"/>
            <w:tcBorders>
              <w:top w:val="nil"/>
              <w:left w:val="nil"/>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163" w:line="360" w:lineRule="atLeast"/>
              <w:jc w:val="center"/>
              <w:rPr>
                <w:rFonts w:ascii="Arial" w:eastAsia="宋体" w:hAnsi="Arial" w:cs="Arial"/>
                <w:color w:val="000000"/>
                <w:sz w:val="32"/>
                <w:szCs w:val="32"/>
              </w:rPr>
            </w:pPr>
            <w:r w:rsidRPr="005B4CD0">
              <w:rPr>
                <w:rFonts w:ascii="仿宋_GB2312" w:eastAsia="仿宋_GB2312" w:hAnsi="Arial" w:cs="Arial" w:hint="eastAsia"/>
                <w:color w:val="000000"/>
                <w:sz w:val="32"/>
                <w:szCs w:val="32"/>
              </w:rPr>
              <w:t>0</w:t>
            </w:r>
          </w:p>
        </w:tc>
        <w:tc>
          <w:tcPr>
            <w:tcW w:w="735" w:type="dxa"/>
            <w:tcBorders>
              <w:top w:val="nil"/>
              <w:left w:val="nil"/>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163" w:line="360" w:lineRule="atLeast"/>
              <w:jc w:val="center"/>
              <w:rPr>
                <w:rFonts w:ascii="Arial" w:eastAsia="宋体" w:hAnsi="Arial" w:cs="Arial"/>
                <w:color w:val="000000"/>
                <w:sz w:val="32"/>
                <w:szCs w:val="32"/>
              </w:rPr>
            </w:pPr>
            <w:r w:rsidRPr="005B4CD0">
              <w:rPr>
                <w:rFonts w:ascii="仿宋_GB2312" w:eastAsia="仿宋_GB2312" w:hAnsi="Arial" w:cs="Arial" w:hint="eastAsia"/>
                <w:color w:val="000000"/>
                <w:sz w:val="32"/>
                <w:szCs w:val="32"/>
              </w:rPr>
              <w:t>0</w:t>
            </w:r>
          </w:p>
        </w:tc>
        <w:tc>
          <w:tcPr>
            <w:tcW w:w="705" w:type="dxa"/>
            <w:tcBorders>
              <w:top w:val="nil"/>
              <w:left w:val="nil"/>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163" w:line="360" w:lineRule="atLeast"/>
              <w:jc w:val="center"/>
              <w:rPr>
                <w:rFonts w:ascii="Arial" w:eastAsia="宋体" w:hAnsi="Arial" w:cs="Arial"/>
                <w:color w:val="000000"/>
                <w:sz w:val="32"/>
                <w:szCs w:val="32"/>
              </w:rPr>
            </w:pPr>
            <w:r w:rsidRPr="005B4CD0">
              <w:rPr>
                <w:rFonts w:ascii="仿宋_GB2312" w:eastAsia="仿宋_GB2312" w:hAnsi="Arial" w:cs="Arial" w:hint="eastAsia"/>
                <w:color w:val="000000"/>
                <w:sz w:val="32"/>
                <w:szCs w:val="32"/>
              </w:rPr>
              <w:t>0</w:t>
            </w:r>
          </w:p>
        </w:tc>
        <w:tc>
          <w:tcPr>
            <w:tcW w:w="375" w:type="dxa"/>
            <w:tcBorders>
              <w:top w:val="nil"/>
              <w:left w:val="nil"/>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163" w:line="360" w:lineRule="atLeast"/>
              <w:jc w:val="center"/>
              <w:rPr>
                <w:rFonts w:ascii="Arial" w:eastAsia="宋体" w:hAnsi="Arial" w:cs="Arial"/>
                <w:color w:val="000000"/>
                <w:sz w:val="32"/>
                <w:szCs w:val="32"/>
              </w:rPr>
            </w:pPr>
            <w:r w:rsidRPr="005B4CD0">
              <w:rPr>
                <w:rFonts w:ascii="仿宋_GB2312" w:eastAsia="仿宋_GB2312" w:hAnsi="Arial" w:cs="Arial" w:hint="eastAsia"/>
                <w:color w:val="000000"/>
                <w:sz w:val="32"/>
                <w:szCs w:val="32"/>
              </w:rPr>
              <w:t>0</w:t>
            </w:r>
          </w:p>
        </w:tc>
        <w:tc>
          <w:tcPr>
            <w:tcW w:w="855" w:type="dxa"/>
            <w:tcBorders>
              <w:top w:val="nil"/>
              <w:left w:val="nil"/>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163" w:line="360" w:lineRule="atLeast"/>
              <w:jc w:val="center"/>
              <w:rPr>
                <w:rFonts w:ascii="Arial" w:eastAsia="宋体" w:hAnsi="Arial" w:cs="Arial"/>
                <w:color w:val="000000"/>
                <w:sz w:val="32"/>
                <w:szCs w:val="32"/>
              </w:rPr>
            </w:pPr>
            <w:r w:rsidRPr="005B4CD0">
              <w:rPr>
                <w:rFonts w:ascii="仿宋_GB2312" w:eastAsia="仿宋_GB2312" w:hAnsi="Arial" w:cs="Arial" w:hint="eastAsia"/>
                <w:color w:val="000000"/>
                <w:sz w:val="32"/>
                <w:szCs w:val="32"/>
              </w:rPr>
              <w:t>0</w:t>
            </w:r>
          </w:p>
        </w:tc>
      </w:tr>
      <w:tr w:rsidR="00582F43" w:rsidRPr="005B4CD0" w:rsidTr="00E0606C">
        <w:trPr>
          <w:jc w:val="center"/>
        </w:trPr>
        <w:tc>
          <w:tcPr>
            <w:tcW w:w="0" w:type="auto"/>
            <w:vMerge/>
            <w:tcBorders>
              <w:top w:val="nil"/>
              <w:left w:val="single" w:sz="6" w:space="0" w:color="auto"/>
              <w:bottom w:val="single" w:sz="6" w:space="0" w:color="auto"/>
              <w:right w:val="single" w:sz="6" w:space="0" w:color="auto"/>
            </w:tcBorders>
            <w:vAlign w:val="center"/>
            <w:hideMark/>
          </w:tcPr>
          <w:p w:rsidR="00582F43" w:rsidRPr="005B4CD0" w:rsidRDefault="00582F43" w:rsidP="00E0606C">
            <w:pPr>
              <w:adjustRightInd/>
              <w:snapToGrid/>
              <w:spacing w:after="0"/>
              <w:rPr>
                <w:rFonts w:ascii="Arial" w:eastAsia="宋体" w:hAnsi="Arial" w:cs="Arial"/>
                <w:color w:val="000000"/>
                <w:sz w:val="32"/>
                <w:szCs w:val="32"/>
              </w:rPr>
            </w:pPr>
          </w:p>
        </w:tc>
        <w:tc>
          <w:tcPr>
            <w:tcW w:w="0" w:type="auto"/>
            <w:vMerge/>
            <w:tcBorders>
              <w:top w:val="nil"/>
              <w:left w:val="nil"/>
              <w:bottom w:val="single" w:sz="6" w:space="0" w:color="auto"/>
              <w:right w:val="single" w:sz="6" w:space="0" w:color="auto"/>
            </w:tcBorders>
            <w:vAlign w:val="center"/>
            <w:hideMark/>
          </w:tcPr>
          <w:p w:rsidR="00582F43" w:rsidRPr="005B4CD0" w:rsidRDefault="00582F43" w:rsidP="00E0606C">
            <w:pPr>
              <w:adjustRightInd/>
              <w:snapToGrid/>
              <w:spacing w:after="0"/>
              <w:rPr>
                <w:rFonts w:ascii="Arial" w:eastAsia="宋体" w:hAnsi="Arial" w:cs="Arial"/>
                <w:color w:val="000000"/>
                <w:sz w:val="32"/>
                <w:szCs w:val="32"/>
              </w:rPr>
            </w:pPr>
          </w:p>
        </w:tc>
        <w:tc>
          <w:tcPr>
            <w:tcW w:w="2970" w:type="dxa"/>
            <w:tcBorders>
              <w:top w:val="nil"/>
              <w:left w:val="nil"/>
              <w:bottom w:val="single" w:sz="6" w:space="0" w:color="auto"/>
              <w:right w:val="single" w:sz="6" w:space="0" w:color="auto"/>
            </w:tcBorders>
            <w:tcMar>
              <w:top w:w="0" w:type="dxa"/>
              <w:left w:w="0" w:type="dxa"/>
              <w:bottom w:w="0" w:type="dxa"/>
              <w:right w:w="0" w:type="dxa"/>
            </w:tcMar>
            <w:vAlign w:val="center"/>
            <w:hideMark/>
          </w:tcPr>
          <w:p w:rsidR="00582F43" w:rsidRPr="005B4CD0" w:rsidRDefault="00582F43" w:rsidP="00E0606C">
            <w:pPr>
              <w:wordWrap w:val="0"/>
              <w:adjustRightInd/>
              <w:snapToGrid/>
              <w:spacing w:after="0" w:line="272" w:lineRule="atLeast"/>
              <w:rPr>
                <w:rFonts w:ascii="Arial" w:eastAsia="宋体" w:hAnsi="Arial" w:cs="Arial"/>
                <w:color w:val="000000"/>
                <w:sz w:val="32"/>
                <w:szCs w:val="32"/>
              </w:rPr>
            </w:pPr>
            <w:r w:rsidRPr="005B4CD0">
              <w:rPr>
                <w:rFonts w:ascii="仿宋_GB2312" w:eastAsia="仿宋_GB2312" w:hAnsi="Arial" w:cs="Arial" w:hint="eastAsia"/>
                <w:color w:val="000000"/>
                <w:sz w:val="32"/>
                <w:szCs w:val="32"/>
              </w:rPr>
              <w:t>2.申请人逾期未按收费通知要求缴纳费用、行政机关不再处理其政府信息公开申请</w:t>
            </w:r>
          </w:p>
        </w:tc>
        <w:tc>
          <w:tcPr>
            <w:tcW w:w="825" w:type="dxa"/>
            <w:tcBorders>
              <w:top w:val="nil"/>
              <w:left w:val="nil"/>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163" w:line="360" w:lineRule="atLeast"/>
              <w:jc w:val="center"/>
              <w:rPr>
                <w:rFonts w:ascii="Arial" w:eastAsia="宋体" w:hAnsi="Arial" w:cs="Arial"/>
                <w:color w:val="000000"/>
                <w:sz w:val="32"/>
                <w:szCs w:val="32"/>
              </w:rPr>
            </w:pPr>
            <w:r w:rsidRPr="005B4CD0">
              <w:rPr>
                <w:rFonts w:ascii="仿宋_GB2312" w:eastAsia="仿宋_GB2312" w:hAnsi="Arial" w:cs="Arial" w:hint="eastAsia"/>
                <w:color w:val="000000"/>
                <w:sz w:val="32"/>
                <w:szCs w:val="32"/>
              </w:rPr>
              <w:t>0</w:t>
            </w:r>
          </w:p>
        </w:tc>
        <w:tc>
          <w:tcPr>
            <w:tcW w:w="375" w:type="dxa"/>
            <w:tcBorders>
              <w:top w:val="nil"/>
              <w:left w:val="nil"/>
              <w:bottom w:val="single" w:sz="6" w:space="0" w:color="auto"/>
              <w:right w:val="single" w:sz="6" w:space="0" w:color="auto"/>
            </w:tcBorders>
            <w:tcMar>
              <w:top w:w="0" w:type="dxa"/>
              <w:left w:w="0" w:type="dxa"/>
              <w:bottom w:w="0" w:type="dxa"/>
              <w:right w:w="0" w:type="dxa"/>
            </w:tcMar>
            <w:vAlign w:val="center"/>
            <w:hideMark/>
          </w:tcPr>
          <w:p w:rsidR="00582F43" w:rsidRPr="005B4CD0" w:rsidRDefault="00582F43" w:rsidP="00E0606C">
            <w:pPr>
              <w:wordWrap w:val="0"/>
              <w:adjustRightInd/>
              <w:snapToGrid/>
              <w:spacing w:after="163" w:line="360" w:lineRule="atLeast"/>
              <w:jc w:val="center"/>
              <w:rPr>
                <w:rFonts w:ascii="Arial" w:eastAsia="宋体" w:hAnsi="Arial" w:cs="Arial"/>
                <w:color w:val="000000"/>
                <w:sz w:val="32"/>
                <w:szCs w:val="32"/>
              </w:rPr>
            </w:pPr>
            <w:r w:rsidRPr="005B4CD0">
              <w:rPr>
                <w:rFonts w:ascii="仿宋_GB2312" w:eastAsia="仿宋_GB2312" w:hAnsi="Arial" w:cs="Arial" w:hint="eastAsia"/>
                <w:color w:val="000000"/>
                <w:sz w:val="32"/>
                <w:szCs w:val="32"/>
              </w:rPr>
              <w:t>0</w:t>
            </w:r>
          </w:p>
        </w:tc>
        <w:tc>
          <w:tcPr>
            <w:tcW w:w="375" w:type="dxa"/>
            <w:tcBorders>
              <w:top w:val="nil"/>
              <w:left w:val="nil"/>
              <w:bottom w:val="single" w:sz="6" w:space="0" w:color="auto"/>
              <w:right w:val="single" w:sz="6" w:space="0" w:color="auto"/>
            </w:tcBorders>
            <w:tcMar>
              <w:top w:w="0" w:type="dxa"/>
              <w:left w:w="0" w:type="dxa"/>
              <w:bottom w:w="0" w:type="dxa"/>
              <w:right w:w="0" w:type="dxa"/>
            </w:tcMar>
            <w:vAlign w:val="center"/>
            <w:hideMark/>
          </w:tcPr>
          <w:p w:rsidR="00582F43" w:rsidRPr="005B4CD0" w:rsidRDefault="00582F43" w:rsidP="00E0606C">
            <w:pPr>
              <w:wordWrap w:val="0"/>
              <w:adjustRightInd/>
              <w:snapToGrid/>
              <w:spacing w:after="163" w:line="360" w:lineRule="atLeast"/>
              <w:jc w:val="center"/>
              <w:rPr>
                <w:rFonts w:ascii="Arial" w:eastAsia="宋体" w:hAnsi="Arial" w:cs="Arial"/>
                <w:color w:val="000000"/>
                <w:sz w:val="32"/>
                <w:szCs w:val="32"/>
              </w:rPr>
            </w:pPr>
            <w:r w:rsidRPr="005B4CD0">
              <w:rPr>
                <w:rFonts w:ascii="仿宋_GB2312" w:eastAsia="仿宋_GB2312" w:hAnsi="Arial" w:cs="Arial" w:hint="eastAsia"/>
                <w:color w:val="000000"/>
                <w:sz w:val="32"/>
                <w:szCs w:val="32"/>
              </w:rPr>
              <w:t>0</w:t>
            </w:r>
          </w:p>
        </w:tc>
        <w:tc>
          <w:tcPr>
            <w:tcW w:w="735" w:type="dxa"/>
            <w:tcBorders>
              <w:top w:val="nil"/>
              <w:left w:val="nil"/>
              <w:bottom w:val="single" w:sz="6" w:space="0" w:color="auto"/>
              <w:right w:val="single" w:sz="6" w:space="0" w:color="auto"/>
            </w:tcBorders>
            <w:tcMar>
              <w:top w:w="0" w:type="dxa"/>
              <w:left w:w="0" w:type="dxa"/>
              <w:bottom w:w="0" w:type="dxa"/>
              <w:right w:w="0" w:type="dxa"/>
            </w:tcMar>
            <w:vAlign w:val="center"/>
            <w:hideMark/>
          </w:tcPr>
          <w:p w:rsidR="00582F43" w:rsidRPr="005B4CD0" w:rsidRDefault="00582F43" w:rsidP="00E0606C">
            <w:pPr>
              <w:wordWrap w:val="0"/>
              <w:adjustRightInd/>
              <w:snapToGrid/>
              <w:spacing w:after="163" w:line="360" w:lineRule="atLeast"/>
              <w:jc w:val="center"/>
              <w:rPr>
                <w:rFonts w:ascii="Arial" w:eastAsia="宋体" w:hAnsi="Arial" w:cs="Arial"/>
                <w:color w:val="000000"/>
                <w:sz w:val="32"/>
                <w:szCs w:val="32"/>
              </w:rPr>
            </w:pPr>
            <w:r w:rsidRPr="005B4CD0">
              <w:rPr>
                <w:rFonts w:ascii="仿宋_GB2312" w:eastAsia="仿宋_GB2312" w:hAnsi="Arial" w:cs="Arial" w:hint="eastAsia"/>
                <w:color w:val="000000"/>
                <w:sz w:val="32"/>
                <w:szCs w:val="32"/>
              </w:rPr>
              <w:t>0</w:t>
            </w:r>
          </w:p>
        </w:tc>
        <w:tc>
          <w:tcPr>
            <w:tcW w:w="705" w:type="dxa"/>
            <w:tcBorders>
              <w:top w:val="nil"/>
              <w:left w:val="nil"/>
              <w:bottom w:val="single" w:sz="6" w:space="0" w:color="auto"/>
              <w:right w:val="single" w:sz="6" w:space="0" w:color="auto"/>
            </w:tcBorders>
            <w:tcMar>
              <w:top w:w="0" w:type="dxa"/>
              <w:left w:w="0" w:type="dxa"/>
              <w:bottom w:w="0" w:type="dxa"/>
              <w:right w:w="0" w:type="dxa"/>
            </w:tcMar>
            <w:vAlign w:val="center"/>
            <w:hideMark/>
          </w:tcPr>
          <w:p w:rsidR="00582F43" w:rsidRPr="005B4CD0" w:rsidRDefault="00582F43" w:rsidP="00E0606C">
            <w:pPr>
              <w:wordWrap w:val="0"/>
              <w:adjustRightInd/>
              <w:snapToGrid/>
              <w:spacing w:after="163" w:line="360" w:lineRule="atLeast"/>
              <w:jc w:val="center"/>
              <w:rPr>
                <w:rFonts w:ascii="Arial" w:eastAsia="宋体" w:hAnsi="Arial" w:cs="Arial"/>
                <w:color w:val="000000"/>
                <w:sz w:val="32"/>
                <w:szCs w:val="32"/>
              </w:rPr>
            </w:pPr>
            <w:r w:rsidRPr="005B4CD0">
              <w:rPr>
                <w:rFonts w:ascii="仿宋_GB2312" w:eastAsia="仿宋_GB2312" w:hAnsi="Arial" w:cs="Arial" w:hint="eastAsia"/>
                <w:color w:val="000000"/>
                <w:sz w:val="32"/>
                <w:szCs w:val="32"/>
              </w:rPr>
              <w:t>0</w:t>
            </w:r>
          </w:p>
        </w:tc>
        <w:tc>
          <w:tcPr>
            <w:tcW w:w="375" w:type="dxa"/>
            <w:tcBorders>
              <w:top w:val="nil"/>
              <w:left w:val="nil"/>
              <w:bottom w:val="single" w:sz="6" w:space="0" w:color="auto"/>
              <w:right w:val="single" w:sz="6" w:space="0" w:color="auto"/>
            </w:tcBorders>
            <w:tcMar>
              <w:top w:w="0" w:type="dxa"/>
              <w:left w:w="0" w:type="dxa"/>
              <w:bottom w:w="0" w:type="dxa"/>
              <w:right w:w="0" w:type="dxa"/>
            </w:tcMar>
            <w:vAlign w:val="center"/>
            <w:hideMark/>
          </w:tcPr>
          <w:p w:rsidR="00582F43" w:rsidRPr="005B4CD0" w:rsidRDefault="00582F43" w:rsidP="00E0606C">
            <w:pPr>
              <w:wordWrap w:val="0"/>
              <w:adjustRightInd/>
              <w:snapToGrid/>
              <w:spacing w:after="163" w:line="360" w:lineRule="atLeast"/>
              <w:jc w:val="center"/>
              <w:rPr>
                <w:rFonts w:ascii="Arial" w:eastAsia="宋体" w:hAnsi="Arial" w:cs="Arial"/>
                <w:color w:val="000000"/>
                <w:sz w:val="32"/>
                <w:szCs w:val="32"/>
              </w:rPr>
            </w:pPr>
            <w:r w:rsidRPr="005B4CD0">
              <w:rPr>
                <w:rFonts w:ascii="仿宋_GB2312" w:eastAsia="仿宋_GB2312" w:hAnsi="Arial" w:cs="Arial" w:hint="eastAsia"/>
                <w:color w:val="000000"/>
                <w:sz w:val="32"/>
                <w:szCs w:val="32"/>
              </w:rPr>
              <w:t>0</w:t>
            </w:r>
          </w:p>
        </w:tc>
        <w:tc>
          <w:tcPr>
            <w:tcW w:w="855" w:type="dxa"/>
            <w:tcBorders>
              <w:top w:val="nil"/>
              <w:left w:val="nil"/>
              <w:bottom w:val="single" w:sz="6" w:space="0" w:color="auto"/>
              <w:right w:val="single" w:sz="6" w:space="0" w:color="auto"/>
            </w:tcBorders>
            <w:tcMar>
              <w:top w:w="0" w:type="dxa"/>
              <w:left w:w="0" w:type="dxa"/>
              <w:bottom w:w="0" w:type="dxa"/>
              <w:right w:w="0" w:type="dxa"/>
            </w:tcMar>
            <w:vAlign w:val="center"/>
            <w:hideMark/>
          </w:tcPr>
          <w:p w:rsidR="00582F43" w:rsidRPr="005B4CD0" w:rsidRDefault="00582F43" w:rsidP="00E0606C">
            <w:pPr>
              <w:wordWrap w:val="0"/>
              <w:adjustRightInd/>
              <w:snapToGrid/>
              <w:spacing w:after="163" w:line="360" w:lineRule="atLeast"/>
              <w:jc w:val="center"/>
              <w:rPr>
                <w:rFonts w:ascii="Arial" w:eastAsia="宋体" w:hAnsi="Arial" w:cs="Arial"/>
                <w:color w:val="000000"/>
                <w:sz w:val="32"/>
                <w:szCs w:val="32"/>
              </w:rPr>
            </w:pPr>
            <w:r w:rsidRPr="005B4CD0">
              <w:rPr>
                <w:rFonts w:ascii="仿宋_GB2312" w:eastAsia="仿宋_GB2312" w:hAnsi="Arial" w:cs="Arial" w:hint="eastAsia"/>
                <w:color w:val="000000"/>
                <w:sz w:val="32"/>
                <w:szCs w:val="32"/>
              </w:rPr>
              <w:t>0</w:t>
            </w:r>
          </w:p>
        </w:tc>
      </w:tr>
      <w:tr w:rsidR="00582F43" w:rsidRPr="005B4CD0" w:rsidTr="00E0606C">
        <w:trPr>
          <w:jc w:val="center"/>
        </w:trPr>
        <w:tc>
          <w:tcPr>
            <w:tcW w:w="0" w:type="auto"/>
            <w:vMerge/>
            <w:tcBorders>
              <w:top w:val="nil"/>
              <w:left w:val="single" w:sz="6" w:space="0" w:color="auto"/>
              <w:bottom w:val="single" w:sz="6" w:space="0" w:color="auto"/>
              <w:right w:val="single" w:sz="6" w:space="0" w:color="auto"/>
            </w:tcBorders>
            <w:vAlign w:val="center"/>
            <w:hideMark/>
          </w:tcPr>
          <w:p w:rsidR="00582F43" w:rsidRPr="005B4CD0" w:rsidRDefault="00582F43" w:rsidP="00E0606C">
            <w:pPr>
              <w:adjustRightInd/>
              <w:snapToGrid/>
              <w:spacing w:after="0"/>
              <w:rPr>
                <w:rFonts w:ascii="Arial" w:eastAsia="宋体" w:hAnsi="Arial" w:cs="Arial"/>
                <w:color w:val="000000"/>
                <w:sz w:val="32"/>
                <w:szCs w:val="32"/>
              </w:rPr>
            </w:pPr>
          </w:p>
        </w:tc>
        <w:tc>
          <w:tcPr>
            <w:tcW w:w="0" w:type="auto"/>
            <w:vMerge/>
            <w:tcBorders>
              <w:top w:val="nil"/>
              <w:left w:val="nil"/>
              <w:bottom w:val="single" w:sz="6" w:space="0" w:color="auto"/>
              <w:right w:val="single" w:sz="6" w:space="0" w:color="auto"/>
            </w:tcBorders>
            <w:vAlign w:val="center"/>
            <w:hideMark/>
          </w:tcPr>
          <w:p w:rsidR="00582F43" w:rsidRPr="005B4CD0" w:rsidRDefault="00582F43" w:rsidP="00E0606C">
            <w:pPr>
              <w:adjustRightInd/>
              <w:snapToGrid/>
              <w:spacing w:after="0"/>
              <w:rPr>
                <w:rFonts w:ascii="Arial" w:eastAsia="宋体" w:hAnsi="Arial" w:cs="Arial"/>
                <w:color w:val="000000"/>
                <w:sz w:val="32"/>
                <w:szCs w:val="32"/>
              </w:rPr>
            </w:pPr>
          </w:p>
        </w:tc>
        <w:tc>
          <w:tcPr>
            <w:tcW w:w="2970" w:type="dxa"/>
            <w:tcBorders>
              <w:top w:val="nil"/>
              <w:left w:val="nil"/>
              <w:bottom w:val="single" w:sz="6" w:space="0" w:color="auto"/>
              <w:right w:val="single" w:sz="6" w:space="0" w:color="auto"/>
            </w:tcBorders>
            <w:tcMar>
              <w:top w:w="0" w:type="dxa"/>
              <w:left w:w="0" w:type="dxa"/>
              <w:bottom w:w="0" w:type="dxa"/>
              <w:right w:w="0" w:type="dxa"/>
            </w:tcMar>
            <w:vAlign w:val="center"/>
            <w:hideMark/>
          </w:tcPr>
          <w:p w:rsidR="00582F43" w:rsidRPr="005B4CD0" w:rsidRDefault="00582F43" w:rsidP="00E0606C">
            <w:pPr>
              <w:wordWrap w:val="0"/>
              <w:adjustRightInd/>
              <w:snapToGrid/>
              <w:spacing w:after="0" w:line="272" w:lineRule="atLeast"/>
              <w:rPr>
                <w:rFonts w:ascii="Arial" w:eastAsia="宋体" w:hAnsi="Arial" w:cs="Arial"/>
                <w:color w:val="000000"/>
                <w:sz w:val="32"/>
                <w:szCs w:val="32"/>
              </w:rPr>
            </w:pPr>
            <w:r w:rsidRPr="005B4CD0">
              <w:rPr>
                <w:rFonts w:ascii="仿宋_GB2312" w:eastAsia="仿宋_GB2312" w:hAnsi="Arial" w:cs="Arial" w:hint="eastAsia"/>
                <w:color w:val="000000"/>
                <w:sz w:val="32"/>
                <w:szCs w:val="32"/>
              </w:rPr>
              <w:t>3.其他</w:t>
            </w:r>
          </w:p>
        </w:tc>
        <w:tc>
          <w:tcPr>
            <w:tcW w:w="825" w:type="dxa"/>
            <w:tcBorders>
              <w:top w:val="nil"/>
              <w:left w:val="nil"/>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163" w:line="360" w:lineRule="atLeast"/>
              <w:jc w:val="center"/>
              <w:rPr>
                <w:rFonts w:ascii="Arial" w:eastAsia="宋体" w:hAnsi="Arial" w:cs="Arial"/>
                <w:color w:val="000000"/>
                <w:sz w:val="32"/>
                <w:szCs w:val="32"/>
              </w:rPr>
            </w:pPr>
            <w:r w:rsidRPr="005B4CD0">
              <w:rPr>
                <w:rFonts w:ascii="仿宋_GB2312" w:eastAsia="仿宋_GB2312" w:hAnsi="Arial" w:cs="Arial" w:hint="eastAsia"/>
                <w:color w:val="000000"/>
                <w:sz w:val="32"/>
                <w:szCs w:val="32"/>
              </w:rPr>
              <w:t>0</w:t>
            </w:r>
          </w:p>
        </w:tc>
        <w:tc>
          <w:tcPr>
            <w:tcW w:w="375" w:type="dxa"/>
            <w:tcBorders>
              <w:top w:val="nil"/>
              <w:left w:val="nil"/>
              <w:bottom w:val="single" w:sz="6" w:space="0" w:color="auto"/>
              <w:right w:val="single" w:sz="6" w:space="0" w:color="auto"/>
            </w:tcBorders>
            <w:tcMar>
              <w:top w:w="0" w:type="dxa"/>
              <w:left w:w="0" w:type="dxa"/>
              <w:bottom w:w="0" w:type="dxa"/>
              <w:right w:w="0" w:type="dxa"/>
            </w:tcMar>
            <w:vAlign w:val="center"/>
            <w:hideMark/>
          </w:tcPr>
          <w:p w:rsidR="00582F43" w:rsidRPr="005B4CD0" w:rsidRDefault="00582F43" w:rsidP="00E0606C">
            <w:pPr>
              <w:wordWrap w:val="0"/>
              <w:adjustRightInd/>
              <w:snapToGrid/>
              <w:spacing w:after="163" w:line="360" w:lineRule="atLeast"/>
              <w:jc w:val="center"/>
              <w:rPr>
                <w:rFonts w:ascii="Arial" w:eastAsia="宋体" w:hAnsi="Arial" w:cs="Arial"/>
                <w:color w:val="000000"/>
                <w:sz w:val="32"/>
                <w:szCs w:val="32"/>
              </w:rPr>
            </w:pPr>
            <w:r w:rsidRPr="005B4CD0">
              <w:rPr>
                <w:rFonts w:ascii="仿宋_GB2312" w:eastAsia="仿宋_GB2312" w:hAnsi="Arial" w:cs="Arial" w:hint="eastAsia"/>
                <w:color w:val="000000"/>
                <w:sz w:val="32"/>
                <w:szCs w:val="32"/>
              </w:rPr>
              <w:t>0</w:t>
            </w:r>
          </w:p>
        </w:tc>
        <w:tc>
          <w:tcPr>
            <w:tcW w:w="375" w:type="dxa"/>
            <w:tcBorders>
              <w:top w:val="nil"/>
              <w:left w:val="nil"/>
              <w:bottom w:val="single" w:sz="6" w:space="0" w:color="auto"/>
              <w:right w:val="single" w:sz="6" w:space="0" w:color="auto"/>
            </w:tcBorders>
            <w:tcMar>
              <w:top w:w="0" w:type="dxa"/>
              <w:left w:w="0" w:type="dxa"/>
              <w:bottom w:w="0" w:type="dxa"/>
              <w:right w:w="0" w:type="dxa"/>
            </w:tcMar>
            <w:vAlign w:val="center"/>
            <w:hideMark/>
          </w:tcPr>
          <w:p w:rsidR="00582F43" w:rsidRPr="005B4CD0" w:rsidRDefault="00582F43" w:rsidP="00E0606C">
            <w:pPr>
              <w:wordWrap w:val="0"/>
              <w:adjustRightInd/>
              <w:snapToGrid/>
              <w:spacing w:after="163" w:line="360" w:lineRule="atLeast"/>
              <w:jc w:val="center"/>
              <w:rPr>
                <w:rFonts w:ascii="Arial" w:eastAsia="宋体" w:hAnsi="Arial" w:cs="Arial"/>
                <w:color w:val="000000"/>
                <w:sz w:val="32"/>
                <w:szCs w:val="32"/>
              </w:rPr>
            </w:pPr>
            <w:r w:rsidRPr="005B4CD0">
              <w:rPr>
                <w:rFonts w:ascii="仿宋_GB2312" w:eastAsia="仿宋_GB2312" w:hAnsi="Arial" w:cs="Arial" w:hint="eastAsia"/>
                <w:color w:val="000000"/>
                <w:sz w:val="32"/>
                <w:szCs w:val="32"/>
              </w:rPr>
              <w:t>0</w:t>
            </w:r>
          </w:p>
        </w:tc>
        <w:tc>
          <w:tcPr>
            <w:tcW w:w="735" w:type="dxa"/>
            <w:tcBorders>
              <w:top w:val="nil"/>
              <w:left w:val="nil"/>
              <w:bottom w:val="single" w:sz="6" w:space="0" w:color="auto"/>
              <w:right w:val="single" w:sz="6" w:space="0" w:color="auto"/>
            </w:tcBorders>
            <w:tcMar>
              <w:top w:w="0" w:type="dxa"/>
              <w:left w:w="0" w:type="dxa"/>
              <w:bottom w:w="0" w:type="dxa"/>
              <w:right w:w="0" w:type="dxa"/>
            </w:tcMar>
            <w:vAlign w:val="center"/>
            <w:hideMark/>
          </w:tcPr>
          <w:p w:rsidR="00582F43" w:rsidRPr="005B4CD0" w:rsidRDefault="00582F43" w:rsidP="00E0606C">
            <w:pPr>
              <w:wordWrap w:val="0"/>
              <w:adjustRightInd/>
              <w:snapToGrid/>
              <w:spacing w:after="163" w:line="360" w:lineRule="atLeast"/>
              <w:jc w:val="center"/>
              <w:rPr>
                <w:rFonts w:ascii="Arial" w:eastAsia="宋体" w:hAnsi="Arial" w:cs="Arial"/>
                <w:color w:val="000000"/>
                <w:sz w:val="32"/>
                <w:szCs w:val="32"/>
              </w:rPr>
            </w:pPr>
            <w:r w:rsidRPr="005B4CD0">
              <w:rPr>
                <w:rFonts w:ascii="仿宋_GB2312" w:eastAsia="仿宋_GB2312" w:hAnsi="Arial" w:cs="Arial" w:hint="eastAsia"/>
                <w:color w:val="000000"/>
                <w:sz w:val="32"/>
                <w:szCs w:val="32"/>
              </w:rPr>
              <w:t>0</w:t>
            </w:r>
          </w:p>
        </w:tc>
        <w:tc>
          <w:tcPr>
            <w:tcW w:w="705" w:type="dxa"/>
            <w:tcBorders>
              <w:top w:val="nil"/>
              <w:left w:val="nil"/>
              <w:bottom w:val="single" w:sz="6" w:space="0" w:color="auto"/>
              <w:right w:val="single" w:sz="6" w:space="0" w:color="auto"/>
            </w:tcBorders>
            <w:tcMar>
              <w:top w:w="0" w:type="dxa"/>
              <w:left w:w="0" w:type="dxa"/>
              <w:bottom w:w="0" w:type="dxa"/>
              <w:right w:w="0" w:type="dxa"/>
            </w:tcMar>
            <w:vAlign w:val="center"/>
            <w:hideMark/>
          </w:tcPr>
          <w:p w:rsidR="00582F43" w:rsidRPr="005B4CD0" w:rsidRDefault="00582F43" w:rsidP="00E0606C">
            <w:pPr>
              <w:wordWrap w:val="0"/>
              <w:adjustRightInd/>
              <w:snapToGrid/>
              <w:spacing w:after="163" w:line="360" w:lineRule="atLeast"/>
              <w:jc w:val="center"/>
              <w:rPr>
                <w:rFonts w:ascii="Arial" w:eastAsia="宋体" w:hAnsi="Arial" w:cs="Arial"/>
                <w:color w:val="000000"/>
                <w:sz w:val="32"/>
                <w:szCs w:val="32"/>
              </w:rPr>
            </w:pPr>
            <w:r w:rsidRPr="005B4CD0">
              <w:rPr>
                <w:rFonts w:ascii="仿宋_GB2312" w:eastAsia="仿宋_GB2312" w:hAnsi="Arial" w:cs="Arial" w:hint="eastAsia"/>
                <w:color w:val="000000"/>
                <w:sz w:val="32"/>
                <w:szCs w:val="32"/>
              </w:rPr>
              <w:t>0</w:t>
            </w:r>
          </w:p>
        </w:tc>
        <w:tc>
          <w:tcPr>
            <w:tcW w:w="375" w:type="dxa"/>
            <w:tcBorders>
              <w:top w:val="nil"/>
              <w:left w:val="nil"/>
              <w:bottom w:val="single" w:sz="6" w:space="0" w:color="auto"/>
              <w:right w:val="single" w:sz="6" w:space="0" w:color="auto"/>
            </w:tcBorders>
            <w:tcMar>
              <w:top w:w="0" w:type="dxa"/>
              <w:left w:w="0" w:type="dxa"/>
              <w:bottom w:w="0" w:type="dxa"/>
              <w:right w:w="0" w:type="dxa"/>
            </w:tcMar>
            <w:vAlign w:val="center"/>
            <w:hideMark/>
          </w:tcPr>
          <w:p w:rsidR="00582F43" w:rsidRPr="005B4CD0" w:rsidRDefault="00582F43" w:rsidP="00E0606C">
            <w:pPr>
              <w:wordWrap w:val="0"/>
              <w:adjustRightInd/>
              <w:snapToGrid/>
              <w:spacing w:after="163" w:line="360" w:lineRule="atLeast"/>
              <w:jc w:val="center"/>
              <w:rPr>
                <w:rFonts w:ascii="Arial" w:eastAsia="宋体" w:hAnsi="Arial" w:cs="Arial"/>
                <w:color w:val="000000"/>
                <w:sz w:val="32"/>
                <w:szCs w:val="32"/>
              </w:rPr>
            </w:pPr>
            <w:r w:rsidRPr="005B4CD0">
              <w:rPr>
                <w:rFonts w:ascii="仿宋_GB2312" w:eastAsia="仿宋_GB2312" w:hAnsi="Arial" w:cs="Arial" w:hint="eastAsia"/>
                <w:color w:val="000000"/>
                <w:sz w:val="32"/>
                <w:szCs w:val="32"/>
              </w:rPr>
              <w:t>0</w:t>
            </w:r>
          </w:p>
        </w:tc>
        <w:tc>
          <w:tcPr>
            <w:tcW w:w="855" w:type="dxa"/>
            <w:tcBorders>
              <w:top w:val="nil"/>
              <w:left w:val="nil"/>
              <w:bottom w:val="single" w:sz="6" w:space="0" w:color="auto"/>
              <w:right w:val="single" w:sz="6" w:space="0" w:color="auto"/>
            </w:tcBorders>
            <w:tcMar>
              <w:top w:w="0" w:type="dxa"/>
              <w:left w:w="0" w:type="dxa"/>
              <w:bottom w:w="0" w:type="dxa"/>
              <w:right w:w="0" w:type="dxa"/>
            </w:tcMar>
            <w:vAlign w:val="center"/>
            <w:hideMark/>
          </w:tcPr>
          <w:p w:rsidR="00582F43" w:rsidRPr="005B4CD0" w:rsidRDefault="00582F43" w:rsidP="00E0606C">
            <w:pPr>
              <w:wordWrap w:val="0"/>
              <w:adjustRightInd/>
              <w:snapToGrid/>
              <w:spacing w:after="163" w:line="360" w:lineRule="atLeast"/>
              <w:jc w:val="center"/>
              <w:rPr>
                <w:rFonts w:ascii="Arial" w:eastAsia="宋体" w:hAnsi="Arial" w:cs="Arial"/>
                <w:color w:val="000000"/>
                <w:sz w:val="32"/>
                <w:szCs w:val="32"/>
              </w:rPr>
            </w:pPr>
            <w:r w:rsidRPr="005B4CD0">
              <w:rPr>
                <w:rFonts w:ascii="仿宋_GB2312" w:eastAsia="仿宋_GB2312" w:hAnsi="Arial" w:cs="Arial" w:hint="eastAsia"/>
                <w:color w:val="000000"/>
                <w:sz w:val="32"/>
                <w:szCs w:val="32"/>
              </w:rPr>
              <w:t>0</w:t>
            </w:r>
          </w:p>
        </w:tc>
      </w:tr>
      <w:tr w:rsidR="00582F43" w:rsidRPr="005B4CD0" w:rsidTr="00E0606C">
        <w:trPr>
          <w:jc w:val="center"/>
        </w:trPr>
        <w:tc>
          <w:tcPr>
            <w:tcW w:w="0" w:type="auto"/>
            <w:vMerge/>
            <w:tcBorders>
              <w:top w:val="nil"/>
              <w:left w:val="single" w:sz="6" w:space="0" w:color="auto"/>
              <w:bottom w:val="single" w:sz="6" w:space="0" w:color="auto"/>
              <w:right w:val="single" w:sz="6" w:space="0" w:color="auto"/>
            </w:tcBorders>
            <w:vAlign w:val="center"/>
            <w:hideMark/>
          </w:tcPr>
          <w:p w:rsidR="00582F43" w:rsidRPr="005B4CD0" w:rsidRDefault="00582F43" w:rsidP="00E0606C">
            <w:pPr>
              <w:adjustRightInd/>
              <w:snapToGrid/>
              <w:spacing w:after="0"/>
              <w:rPr>
                <w:rFonts w:ascii="Arial" w:eastAsia="宋体" w:hAnsi="Arial" w:cs="Arial"/>
                <w:color w:val="000000"/>
                <w:sz w:val="32"/>
                <w:szCs w:val="32"/>
              </w:rPr>
            </w:pPr>
          </w:p>
        </w:tc>
        <w:tc>
          <w:tcPr>
            <w:tcW w:w="4680" w:type="dxa"/>
            <w:gridSpan w:val="2"/>
            <w:tcBorders>
              <w:top w:val="nil"/>
              <w:left w:val="nil"/>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0" w:line="272" w:lineRule="atLeast"/>
              <w:rPr>
                <w:rFonts w:ascii="Arial" w:eastAsia="宋体" w:hAnsi="Arial" w:cs="Arial"/>
                <w:color w:val="000000"/>
                <w:sz w:val="32"/>
                <w:szCs w:val="32"/>
              </w:rPr>
            </w:pPr>
            <w:r w:rsidRPr="005B4CD0">
              <w:rPr>
                <w:rFonts w:ascii="黑体" w:eastAsia="黑体" w:hAnsi="黑体" w:cs="Arial" w:hint="eastAsia"/>
                <w:color w:val="000000"/>
                <w:sz w:val="32"/>
                <w:szCs w:val="32"/>
              </w:rPr>
              <w:t>（七）总计</w:t>
            </w:r>
          </w:p>
        </w:tc>
        <w:tc>
          <w:tcPr>
            <w:tcW w:w="825" w:type="dxa"/>
            <w:tcBorders>
              <w:top w:val="nil"/>
              <w:left w:val="nil"/>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163" w:line="360" w:lineRule="atLeast"/>
              <w:jc w:val="center"/>
              <w:rPr>
                <w:rFonts w:ascii="Arial" w:eastAsia="宋体" w:hAnsi="Arial" w:cs="Arial"/>
                <w:color w:val="000000"/>
                <w:sz w:val="32"/>
                <w:szCs w:val="32"/>
              </w:rPr>
            </w:pPr>
            <w:r w:rsidRPr="005B4CD0">
              <w:rPr>
                <w:rFonts w:ascii="仿宋_GB2312" w:eastAsia="仿宋_GB2312" w:hAnsi="Arial" w:cs="Arial" w:hint="eastAsia"/>
                <w:color w:val="000000"/>
                <w:sz w:val="32"/>
                <w:szCs w:val="32"/>
              </w:rPr>
              <w:t>0</w:t>
            </w:r>
          </w:p>
        </w:tc>
        <w:tc>
          <w:tcPr>
            <w:tcW w:w="375" w:type="dxa"/>
            <w:tcBorders>
              <w:top w:val="nil"/>
              <w:left w:val="nil"/>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163" w:line="360" w:lineRule="atLeast"/>
              <w:jc w:val="center"/>
              <w:rPr>
                <w:rFonts w:ascii="Arial" w:eastAsia="宋体" w:hAnsi="Arial" w:cs="Arial"/>
                <w:color w:val="000000"/>
                <w:sz w:val="32"/>
                <w:szCs w:val="32"/>
              </w:rPr>
            </w:pPr>
            <w:r w:rsidRPr="005B4CD0">
              <w:rPr>
                <w:rFonts w:ascii="仿宋_GB2312" w:eastAsia="仿宋_GB2312" w:hAnsi="Arial" w:cs="Arial" w:hint="eastAsia"/>
                <w:color w:val="000000"/>
                <w:sz w:val="32"/>
                <w:szCs w:val="32"/>
              </w:rPr>
              <w:t>0</w:t>
            </w:r>
          </w:p>
        </w:tc>
        <w:tc>
          <w:tcPr>
            <w:tcW w:w="375" w:type="dxa"/>
            <w:tcBorders>
              <w:top w:val="nil"/>
              <w:left w:val="nil"/>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163" w:line="360" w:lineRule="atLeast"/>
              <w:jc w:val="center"/>
              <w:rPr>
                <w:rFonts w:ascii="Arial" w:eastAsia="宋体" w:hAnsi="Arial" w:cs="Arial"/>
                <w:color w:val="000000"/>
                <w:sz w:val="32"/>
                <w:szCs w:val="32"/>
              </w:rPr>
            </w:pPr>
            <w:r w:rsidRPr="005B4CD0">
              <w:rPr>
                <w:rFonts w:ascii="仿宋_GB2312" w:eastAsia="仿宋_GB2312" w:hAnsi="Arial" w:cs="Arial" w:hint="eastAsia"/>
                <w:color w:val="000000"/>
                <w:sz w:val="32"/>
                <w:szCs w:val="32"/>
              </w:rPr>
              <w:t>0</w:t>
            </w:r>
          </w:p>
        </w:tc>
        <w:tc>
          <w:tcPr>
            <w:tcW w:w="735" w:type="dxa"/>
            <w:tcBorders>
              <w:top w:val="nil"/>
              <w:left w:val="nil"/>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163" w:line="360" w:lineRule="atLeast"/>
              <w:jc w:val="center"/>
              <w:rPr>
                <w:rFonts w:ascii="Arial" w:eastAsia="宋体" w:hAnsi="Arial" w:cs="Arial"/>
                <w:color w:val="000000"/>
                <w:sz w:val="32"/>
                <w:szCs w:val="32"/>
              </w:rPr>
            </w:pPr>
            <w:r w:rsidRPr="005B4CD0">
              <w:rPr>
                <w:rFonts w:ascii="仿宋_GB2312" w:eastAsia="仿宋_GB2312" w:hAnsi="Arial" w:cs="Arial" w:hint="eastAsia"/>
                <w:color w:val="000000"/>
                <w:sz w:val="32"/>
                <w:szCs w:val="32"/>
              </w:rPr>
              <w:t>0</w:t>
            </w:r>
          </w:p>
        </w:tc>
        <w:tc>
          <w:tcPr>
            <w:tcW w:w="705" w:type="dxa"/>
            <w:tcBorders>
              <w:top w:val="nil"/>
              <w:left w:val="nil"/>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163" w:line="360" w:lineRule="atLeast"/>
              <w:jc w:val="center"/>
              <w:rPr>
                <w:rFonts w:ascii="Arial" w:eastAsia="宋体" w:hAnsi="Arial" w:cs="Arial"/>
                <w:color w:val="000000"/>
                <w:sz w:val="32"/>
                <w:szCs w:val="32"/>
              </w:rPr>
            </w:pPr>
            <w:r w:rsidRPr="005B4CD0">
              <w:rPr>
                <w:rFonts w:ascii="仿宋_GB2312" w:eastAsia="仿宋_GB2312" w:hAnsi="Arial" w:cs="Arial" w:hint="eastAsia"/>
                <w:color w:val="000000"/>
                <w:sz w:val="32"/>
                <w:szCs w:val="32"/>
              </w:rPr>
              <w:t>0</w:t>
            </w:r>
          </w:p>
        </w:tc>
        <w:tc>
          <w:tcPr>
            <w:tcW w:w="375" w:type="dxa"/>
            <w:tcBorders>
              <w:top w:val="nil"/>
              <w:left w:val="nil"/>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163" w:line="360" w:lineRule="atLeast"/>
              <w:jc w:val="center"/>
              <w:rPr>
                <w:rFonts w:ascii="Arial" w:eastAsia="宋体" w:hAnsi="Arial" w:cs="Arial"/>
                <w:color w:val="000000"/>
                <w:sz w:val="32"/>
                <w:szCs w:val="32"/>
              </w:rPr>
            </w:pPr>
            <w:r w:rsidRPr="005B4CD0">
              <w:rPr>
                <w:rFonts w:ascii="仿宋_GB2312" w:eastAsia="仿宋_GB2312" w:hAnsi="Arial" w:cs="Arial" w:hint="eastAsia"/>
                <w:color w:val="000000"/>
                <w:sz w:val="32"/>
                <w:szCs w:val="32"/>
              </w:rPr>
              <w:t>0</w:t>
            </w:r>
          </w:p>
        </w:tc>
        <w:tc>
          <w:tcPr>
            <w:tcW w:w="855" w:type="dxa"/>
            <w:tcBorders>
              <w:top w:val="nil"/>
              <w:left w:val="nil"/>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163" w:line="360" w:lineRule="atLeast"/>
              <w:jc w:val="center"/>
              <w:rPr>
                <w:rFonts w:ascii="Arial" w:eastAsia="宋体" w:hAnsi="Arial" w:cs="Arial"/>
                <w:color w:val="000000"/>
                <w:sz w:val="32"/>
                <w:szCs w:val="32"/>
              </w:rPr>
            </w:pPr>
            <w:r w:rsidRPr="005B4CD0">
              <w:rPr>
                <w:rFonts w:ascii="仿宋_GB2312" w:eastAsia="仿宋_GB2312" w:hAnsi="Arial" w:cs="Arial" w:hint="eastAsia"/>
                <w:color w:val="000000"/>
                <w:sz w:val="32"/>
                <w:szCs w:val="32"/>
              </w:rPr>
              <w:t>0</w:t>
            </w:r>
          </w:p>
        </w:tc>
      </w:tr>
      <w:tr w:rsidR="00582F43" w:rsidRPr="005B4CD0" w:rsidTr="00E0606C">
        <w:trPr>
          <w:jc w:val="center"/>
        </w:trPr>
        <w:tc>
          <w:tcPr>
            <w:tcW w:w="5100" w:type="dxa"/>
            <w:gridSpan w:val="3"/>
            <w:tcBorders>
              <w:top w:val="nil"/>
              <w:left w:val="single" w:sz="6" w:space="0" w:color="auto"/>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0" w:line="272" w:lineRule="atLeast"/>
              <w:rPr>
                <w:rFonts w:ascii="Arial" w:eastAsia="宋体" w:hAnsi="Arial" w:cs="Arial"/>
                <w:color w:val="000000"/>
                <w:sz w:val="32"/>
                <w:szCs w:val="32"/>
              </w:rPr>
            </w:pPr>
            <w:r w:rsidRPr="005B4CD0">
              <w:rPr>
                <w:rFonts w:ascii="黑体" w:eastAsia="黑体" w:hAnsi="黑体" w:cs="Arial" w:hint="eastAsia"/>
                <w:color w:val="000000"/>
                <w:sz w:val="32"/>
                <w:szCs w:val="32"/>
              </w:rPr>
              <w:t>四、结转下年度继续办理</w:t>
            </w:r>
          </w:p>
        </w:tc>
        <w:tc>
          <w:tcPr>
            <w:tcW w:w="825" w:type="dxa"/>
            <w:tcBorders>
              <w:top w:val="nil"/>
              <w:left w:val="nil"/>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163" w:line="360" w:lineRule="atLeast"/>
              <w:jc w:val="center"/>
              <w:rPr>
                <w:rFonts w:ascii="Arial" w:eastAsia="宋体" w:hAnsi="Arial" w:cs="Arial"/>
                <w:color w:val="000000"/>
                <w:sz w:val="32"/>
                <w:szCs w:val="32"/>
              </w:rPr>
            </w:pPr>
            <w:r w:rsidRPr="005B4CD0">
              <w:rPr>
                <w:rFonts w:ascii="仿宋_GB2312" w:eastAsia="仿宋_GB2312" w:hAnsi="Arial" w:cs="Arial" w:hint="eastAsia"/>
                <w:color w:val="000000"/>
                <w:sz w:val="32"/>
                <w:szCs w:val="32"/>
              </w:rPr>
              <w:t>0</w:t>
            </w:r>
          </w:p>
        </w:tc>
        <w:tc>
          <w:tcPr>
            <w:tcW w:w="375" w:type="dxa"/>
            <w:tcBorders>
              <w:top w:val="nil"/>
              <w:left w:val="nil"/>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163" w:line="360" w:lineRule="atLeast"/>
              <w:jc w:val="center"/>
              <w:rPr>
                <w:rFonts w:ascii="Arial" w:eastAsia="宋体" w:hAnsi="Arial" w:cs="Arial"/>
                <w:color w:val="000000"/>
                <w:sz w:val="32"/>
                <w:szCs w:val="32"/>
              </w:rPr>
            </w:pPr>
            <w:r w:rsidRPr="005B4CD0">
              <w:rPr>
                <w:rFonts w:ascii="仿宋_GB2312" w:eastAsia="仿宋_GB2312" w:hAnsi="Arial" w:cs="Arial" w:hint="eastAsia"/>
                <w:color w:val="000000"/>
                <w:sz w:val="32"/>
                <w:szCs w:val="32"/>
              </w:rPr>
              <w:t>0</w:t>
            </w:r>
          </w:p>
        </w:tc>
        <w:tc>
          <w:tcPr>
            <w:tcW w:w="375" w:type="dxa"/>
            <w:tcBorders>
              <w:top w:val="nil"/>
              <w:left w:val="nil"/>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163" w:line="360" w:lineRule="atLeast"/>
              <w:jc w:val="center"/>
              <w:rPr>
                <w:rFonts w:ascii="Arial" w:eastAsia="宋体" w:hAnsi="Arial" w:cs="Arial"/>
                <w:color w:val="000000"/>
                <w:sz w:val="32"/>
                <w:szCs w:val="32"/>
              </w:rPr>
            </w:pPr>
            <w:r w:rsidRPr="005B4CD0">
              <w:rPr>
                <w:rFonts w:ascii="仿宋_GB2312" w:eastAsia="仿宋_GB2312" w:hAnsi="Arial" w:cs="Arial" w:hint="eastAsia"/>
                <w:color w:val="000000"/>
                <w:sz w:val="32"/>
                <w:szCs w:val="32"/>
              </w:rPr>
              <w:t>0</w:t>
            </w:r>
          </w:p>
        </w:tc>
        <w:tc>
          <w:tcPr>
            <w:tcW w:w="735" w:type="dxa"/>
            <w:tcBorders>
              <w:top w:val="nil"/>
              <w:left w:val="nil"/>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163" w:line="360" w:lineRule="atLeast"/>
              <w:jc w:val="center"/>
              <w:rPr>
                <w:rFonts w:ascii="Arial" w:eastAsia="宋体" w:hAnsi="Arial" w:cs="Arial"/>
                <w:color w:val="000000"/>
                <w:sz w:val="32"/>
                <w:szCs w:val="32"/>
              </w:rPr>
            </w:pPr>
            <w:r w:rsidRPr="005B4CD0">
              <w:rPr>
                <w:rFonts w:ascii="仿宋_GB2312" w:eastAsia="仿宋_GB2312" w:hAnsi="Arial" w:cs="Arial" w:hint="eastAsia"/>
                <w:color w:val="000000"/>
                <w:sz w:val="32"/>
                <w:szCs w:val="32"/>
              </w:rPr>
              <w:t>0</w:t>
            </w:r>
          </w:p>
        </w:tc>
        <w:tc>
          <w:tcPr>
            <w:tcW w:w="705" w:type="dxa"/>
            <w:tcBorders>
              <w:top w:val="nil"/>
              <w:left w:val="nil"/>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163" w:line="360" w:lineRule="atLeast"/>
              <w:jc w:val="center"/>
              <w:rPr>
                <w:rFonts w:ascii="Arial" w:eastAsia="宋体" w:hAnsi="Arial" w:cs="Arial"/>
                <w:color w:val="000000"/>
                <w:sz w:val="32"/>
                <w:szCs w:val="32"/>
              </w:rPr>
            </w:pPr>
            <w:r w:rsidRPr="005B4CD0">
              <w:rPr>
                <w:rFonts w:ascii="仿宋_GB2312" w:eastAsia="仿宋_GB2312" w:hAnsi="Arial" w:cs="Arial" w:hint="eastAsia"/>
                <w:color w:val="000000"/>
                <w:sz w:val="32"/>
                <w:szCs w:val="32"/>
              </w:rPr>
              <w:t>0</w:t>
            </w:r>
          </w:p>
        </w:tc>
        <w:tc>
          <w:tcPr>
            <w:tcW w:w="375" w:type="dxa"/>
            <w:tcBorders>
              <w:top w:val="nil"/>
              <w:left w:val="nil"/>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163" w:line="360" w:lineRule="atLeast"/>
              <w:jc w:val="center"/>
              <w:rPr>
                <w:rFonts w:ascii="Arial" w:eastAsia="宋体" w:hAnsi="Arial" w:cs="Arial"/>
                <w:color w:val="000000"/>
                <w:sz w:val="32"/>
                <w:szCs w:val="32"/>
              </w:rPr>
            </w:pPr>
            <w:r w:rsidRPr="005B4CD0">
              <w:rPr>
                <w:rFonts w:ascii="仿宋_GB2312" w:eastAsia="仿宋_GB2312" w:hAnsi="Arial" w:cs="Arial" w:hint="eastAsia"/>
                <w:color w:val="000000"/>
                <w:sz w:val="32"/>
                <w:szCs w:val="32"/>
              </w:rPr>
              <w:t>0</w:t>
            </w:r>
          </w:p>
        </w:tc>
        <w:tc>
          <w:tcPr>
            <w:tcW w:w="855" w:type="dxa"/>
            <w:tcBorders>
              <w:top w:val="nil"/>
              <w:left w:val="nil"/>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163" w:line="360" w:lineRule="atLeast"/>
              <w:jc w:val="center"/>
              <w:rPr>
                <w:rFonts w:ascii="Arial" w:eastAsia="宋体" w:hAnsi="Arial" w:cs="Arial"/>
                <w:color w:val="000000"/>
                <w:sz w:val="32"/>
                <w:szCs w:val="32"/>
              </w:rPr>
            </w:pPr>
            <w:r w:rsidRPr="005B4CD0">
              <w:rPr>
                <w:rFonts w:ascii="仿宋_GB2312" w:eastAsia="仿宋_GB2312" w:hAnsi="Arial" w:cs="Arial" w:hint="eastAsia"/>
                <w:color w:val="000000"/>
                <w:sz w:val="32"/>
                <w:szCs w:val="32"/>
              </w:rPr>
              <w:t>0</w:t>
            </w:r>
          </w:p>
        </w:tc>
      </w:tr>
    </w:tbl>
    <w:p w:rsidR="00582F43" w:rsidRPr="005B4CD0" w:rsidRDefault="00582F43" w:rsidP="00582F43">
      <w:pPr>
        <w:shd w:val="clear" w:color="auto" w:fill="FFFFFF"/>
        <w:adjustRightInd/>
        <w:snapToGrid/>
        <w:spacing w:before="100" w:beforeAutospacing="1" w:after="100" w:afterAutospacing="1" w:line="435" w:lineRule="atLeast"/>
        <w:jc w:val="both"/>
        <w:rPr>
          <w:rFonts w:ascii="Arial" w:eastAsia="宋体" w:hAnsi="Arial" w:cs="Arial"/>
          <w:color w:val="000000"/>
          <w:sz w:val="32"/>
          <w:szCs w:val="32"/>
        </w:rPr>
      </w:pPr>
      <w:r w:rsidRPr="005B4CD0">
        <w:rPr>
          <w:rFonts w:ascii="黑体" w:eastAsia="黑体" w:hAnsi="黑体" w:cs="Arial" w:hint="eastAsia"/>
          <w:color w:val="333333"/>
          <w:sz w:val="32"/>
          <w:szCs w:val="32"/>
          <w:shd w:val="clear" w:color="auto" w:fill="FFFFFF"/>
        </w:rPr>
        <w:t> </w:t>
      </w:r>
      <w:r w:rsidRPr="005B4CD0">
        <w:rPr>
          <w:rFonts w:ascii="黑体" w:eastAsia="黑体" w:hAnsi="黑体" w:cs="Arial" w:hint="eastAsia"/>
          <w:color w:val="333333"/>
          <w:sz w:val="32"/>
          <w:szCs w:val="32"/>
        </w:rPr>
        <w:t>四、政府信息公开行政复议、行政诉讼情况</w:t>
      </w:r>
      <w:r w:rsidRPr="005B4CD0">
        <w:rPr>
          <w:rFonts w:ascii="宋体" w:eastAsia="宋体" w:hAnsi="宋体" w:cs="Arial" w:hint="eastAsia"/>
          <w:color w:val="333333"/>
          <w:sz w:val="32"/>
          <w:szCs w:val="32"/>
        </w:rPr>
        <w:t> </w:t>
      </w:r>
    </w:p>
    <w:tbl>
      <w:tblPr>
        <w:tblW w:w="0" w:type="auto"/>
        <w:jc w:val="center"/>
        <w:tblBorders>
          <w:top w:val="outset" w:sz="6" w:space="0" w:color="333333"/>
          <w:left w:val="outset" w:sz="6" w:space="0" w:color="333333"/>
          <w:bottom w:val="outset" w:sz="6" w:space="0" w:color="333333"/>
          <w:right w:val="outset" w:sz="6" w:space="0" w:color="333333"/>
        </w:tblBorders>
        <w:tblCellMar>
          <w:top w:w="68" w:type="dxa"/>
          <w:left w:w="136" w:type="dxa"/>
          <w:bottom w:w="68" w:type="dxa"/>
          <w:right w:w="136" w:type="dxa"/>
        </w:tblCellMar>
        <w:tblLook w:val="04A0"/>
      </w:tblPr>
      <w:tblGrid>
        <w:gridCol w:w="558"/>
        <w:gridCol w:w="557"/>
        <w:gridCol w:w="557"/>
        <w:gridCol w:w="557"/>
        <w:gridCol w:w="644"/>
        <w:gridCol w:w="520"/>
        <w:gridCol w:w="557"/>
        <w:gridCol w:w="557"/>
        <w:gridCol w:w="557"/>
        <w:gridCol w:w="596"/>
        <w:gridCol w:w="557"/>
        <w:gridCol w:w="557"/>
        <w:gridCol w:w="557"/>
        <w:gridCol w:w="557"/>
        <w:gridCol w:w="608"/>
      </w:tblGrid>
      <w:tr w:rsidR="00582F43" w:rsidRPr="005B4CD0" w:rsidTr="00B0153D">
        <w:trPr>
          <w:trHeight w:val="495"/>
          <w:jc w:val="center"/>
        </w:trPr>
        <w:tc>
          <w:tcPr>
            <w:tcW w:w="2873" w:type="dxa"/>
            <w:gridSpan w:val="5"/>
            <w:tcBorders>
              <w:top w:val="single" w:sz="6" w:space="0" w:color="auto"/>
              <w:left w:val="single" w:sz="6" w:space="0" w:color="auto"/>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0" w:line="435" w:lineRule="atLeast"/>
              <w:jc w:val="center"/>
              <w:rPr>
                <w:rFonts w:ascii="Arial" w:eastAsia="宋体" w:hAnsi="Arial" w:cs="Arial"/>
                <w:color w:val="000000"/>
                <w:sz w:val="32"/>
                <w:szCs w:val="32"/>
              </w:rPr>
            </w:pPr>
            <w:r w:rsidRPr="005B4CD0">
              <w:rPr>
                <w:rFonts w:ascii="宋体" w:eastAsia="宋体" w:hAnsi="宋体" w:cs="Arial" w:hint="eastAsia"/>
                <w:color w:val="000000"/>
                <w:sz w:val="32"/>
                <w:szCs w:val="32"/>
              </w:rPr>
              <w:t>行政复议</w:t>
            </w:r>
          </w:p>
        </w:tc>
        <w:tc>
          <w:tcPr>
            <w:tcW w:w="5623" w:type="dxa"/>
            <w:gridSpan w:val="10"/>
            <w:tcBorders>
              <w:top w:val="single" w:sz="6" w:space="0" w:color="auto"/>
              <w:left w:val="nil"/>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0" w:line="435" w:lineRule="atLeast"/>
              <w:jc w:val="center"/>
              <w:rPr>
                <w:rFonts w:ascii="Arial" w:eastAsia="宋体" w:hAnsi="Arial" w:cs="Arial"/>
                <w:color w:val="000000"/>
                <w:sz w:val="32"/>
                <w:szCs w:val="32"/>
              </w:rPr>
            </w:pPr>
            <w:r w:rsidRPr="005B4CD0">
              <w:rPr>
                <w:rFonts w:ascii="宋体" w:eastAsia="宋体" w:hAnsi="宋体" w:cs="Arial" w:hint="eastAsia"/>
                <w:color w:val="000000"/>
                <w:sz w:val="32"/>
                <w:szCs w:val="32"/>
              </w:rPr>
              <w:t>行政诉讼</w:t>
            </w:r>
          </w:p>
        </w:tc>
      </w:tr>
      <w:tr w:rsidR="00582F43" w:rsidRPr="005B4CD0" w:rsidTr="00B0153D">
        <w:trPr>
          <w:trHeight w:val="540"/>
          <w:jc w:val="center"/>
        </w:trPr>
        <w:tc>
          <w:tcPr>
            <w:tcW w:w="558" w:type="dxa"/>
            <w:vMerge w:val="restart"/>
            <w:tcBorders>
              <w:top w:val="nil"/>
              <w:left w:val="single" w:sz="6" w:space="0" w:color="auto"/>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0" w:line="435" w:lineRule="atLeast"/>
              <w:ind w:left="-136" w:right="-149"/>
              <w:jc w:val="center"/>
              <w:rPr>
                <w:rFonts w:ascii="Arial" w:eastAsia="宋体" w:hAnsi="Arial" w:cs="Arial"/>
                <w:color w:val="000000"/>
                <w:sz w:val="32"/>
                <w:szCs w:val="32"/>
              </w:rPr>
            </w:pPr>
            <w:r w:rsidRPr="005B4CD0">
              <w:rPr>
                <w:rFonts w:ascii="宋体" w:eastAsia="宋体" w:hAnsi="宋体" w:cs="Arial" w:hint="eastAsia"/>
                <w:color w:val="000000"/>
                <w:sz w:val="32"/>
                <w:szCs w:val="32"/>
              </w:rPr>
              <w:t>结果</w:t>
            </w:r>
          </w:p>
          <w:p w:rsidR="00582F43" w:rsidRPr="005B4CD0" w:rsidRDefault="00582F43" w:rsidP="00E0606C">
            <w:pPr>
              <w:wordWrap w:val="0"/>
              <w:adjustRightInd/>
              <w:snapToGrid/>
              <w:spacing w:after="0" w:line="435" w:lineRule="atLeast"/>
              <w:ind w:left="-136" w:right="-149"/>
              <w:jc w:val="center"/>
              <w:rPr>
                <w:rFonts w:ascii="Arial" w:eastAsia="宋体" w:hAnsi="Arial" w:cs="Arial"/>
                <w:color w:val="000000"/>
                <w:sz w:val="32"/>
                <w:szCs w:val="32"/>
              </w:rPr>
            </w:pPr>
            <w:r w:rsidRPr="005B4CD0">
              <w:rPr>
                <w:rFonts w:ascii="宋体" w:eastAsia="宋体" w:hAnsi="宋体" w:cs="Arial" w:hint="eastAsia"/>
                <w:color w:val="000000"/>
                <w:sz w:val="32"/>
                <w:szCs w:val="32"/>
              </w:rPr>
              <w:t>维持</w:t>
            </w:r>
          </w:p>
        </w:tc>
        <w:tc>
          <w:tcPr>
            <w:tcW w:w="557" w:type="dxa"/>
            <w:vMerge w:val="restart"/>
            <w:tcBorders>
              <w:top w:val="nil"/>
              <w:left w:val="nil"/>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0" w:line="435" w:lineRule="atLeast"/>
              <w:ind w:left="-41" w:right="-122"/>
              <w:jc w:val="center"/>
              <w:rPr>
                <w:rFonts w:ascii="Arial" w:eastAsia="宋体" w:hAnsi="Arial" w:cs="Arial"/>
                <w:color w:val="000000"/>
                <w:sz w:val="32"/>
                <w:szCs w:val="32"/>
              </w:rPr>
            </w:pPr>
            <w:r w:rsidRPr="005B4CD0">
              <w:rPr>
                <w:rFonts w:ascii="宋体" w:eastAsia="宋体" w:hAnsi="宋体" w:cs="Arial" w:hint="eastAsia"/>
                <w:color w:val="000000"/>
                <w:sz w:val="32"/>
                <w:szCs w:val="32"/>
              </w:rPr>
              <w:t>结果纠正</w:t>
            </w:r>
          </w:p>
        </w:tc>
        <w:tc>
          <w:tcPr>
            <w:tcW w:w="557" w:type="dxa"/>
            <w:vMerge w:val="restart"/>
            <w:tcBorders>
              <w:top w:val="nil"/>
              <w:left w:val="nil"/>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0" w:line="435" w:lineRule="atLeast"/>
              <w:ind w:left="-68" w:right="-82"/>
              <w:jc w:val="center"/>
              <w:rPr>
                <w:rFonts w:ascii="Arial" w:eastAsia="宋体" w:hAnsi="Arial" w:cs="Arial"/>
                <w:color w:val="000000"/>
                <w:sz w:val="32"/>
                <w:szCs w:val="32"/>
              </w:rPr>
            </w:pPr>
            <w:r w:rsidRPr="005B4CD0">
              <w:rPr>
                <w:rFonts w:ascii="宋体" w:eastAsia="宋体" w:hAnsi="宋体" w:cs="Arial" w:hint="eastAsia"/>
                <w:color w:val="000000"/>
                <w:sz w:val="32"/>
                <w:szCs w:val="32"/>
              </w:rPr>
              <w:t>其他结果</w:t>
            </w:r>
          </w:p>
        </w:tc>
        <w:tc>
          <w:tcPr>
            <w:tcW w:w="557" w:type="dxa"/>
            <w:vMerge w:val="restart"/>
            <w:tcBorders>
              <w:top w:val="nil"/>
              <w:left w:val="nil"/>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0" w:line="435" w:lineRule="atLeast"/>
              <w:ind w:left="-109" w:right="-109"/>
              <w:jc w:val="center"/>
              <w:rPr>
                <w:rFonts w:ascii="Arial" w:eastAsia="宋体" w:hAnsi="Arial" w:cs="Arial"/>
                <w:color w:val="000000"/>
                <w:sz w:val="32"/>
                <w:szCs w:val="32"/>
              </w:rPr>
            </w:pPr>
            <w:r w:rsidRPr="005B4CD0">
              <w:rPr>
                <w:rFonts w:ascii="宋体" w:eastAsia="宋体" w:hAnsi="宋体" w:cs="Arial" w:hint="eastAsia"/>
                <w:color w:val="000000"/>
                <w:sz w:val="32"/>
                <w:szCs w:val="32"/>
              </w:rPr>
              <w:t>尚未</w:t>
            </w:r>
          </w:p>
          <w:p w:rsidR="00582F43" w:rsidRPr="005B4CD0" w:rsidRDefault="00582F43" w:rsidP="00E0606C">
            <w:pPr>
              <w:wordWrap w:val="0"/>
              <w:adjustRightInd/>
              <w:snapToGrid/>
              <w:spacing w:after="0" w:line="435" w:lineRule="atLeast"/>
              <w:ind w:left="-109" w:right="-109"/>
              <w:jc w:val="center"/>
              <w:rPr>
                <w:rFonts w:ascii="Arial" w:eastAsia="宋体" w:hAnsi="Arial" w:cs="Arial"/>
                <w:color w:val="000000"/>
                <w:sz w:val="32"/>
                <w:szCs w:val="32"/>
              </w:rPr>
            </w:pPr>
            <w:r w:rsidRPr="005B4CD0">
              <w:rPr>
                <w:rFonts w:ascii="宋体" w:eastAsia="宋体" w:hAnsi="宋体" w:cs="Arial" w:hint="eastAsia"/>
                <w:color w:val="000000"/>
                <w:sz w:val="32"/>
                <w:szCs w:val="32"/>
              </w:rPr>
              <w:t>审结</w:t>
            </w:r>
          </w:p>
        </w:tc>
        <w:tc>
          <w:tcPr>
            <w:tcW w:w="644" w:type="dxa"/>
            <w:vMerge w:val="restart"/>
            <w:tcBorders>
              <w:top w:val="nil"/>
              <w:left w:val="nil"/>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0" w:line="435" w:lineRule="atLeast"/>
              <w:jc w:val="center"/>
              <w:rPr>
                <w:rFonts w:ascii="Arial" w:eastAsia="宋体" w:hAnsi="Arial" w:cs="Arial"/>
                <w:color w:val="000000"/>
                <w:sz w:val="32"/>
                <w:szCs w:val="32"/>
              </w:rPr>
            </w:pPr>
            <w:r w:rsidRPr="005B4CD0">
              <w:rPr>
                <w:rFonts w:ascii="宋体" w:eastAsia="宋体" w:hAnsi="宋体" w:cs="Arial" w:hint="eastAsia"/>
                <w:color w:val="000000"/>
                <w:sz w:val="32"/>
                <w:szCs w:val="32"/>
              </w:rPr>
              <w:t>总</w:t>
            </w:r>
          </w:p>
          <w:p w:rsidR="00582F43" w:rsidRPr="005B4CD0" w:rsidRDefault="00582F43" w:rsidP="00E0606C">
            <w:pPr>
              <w:wordWrap w:val="0"/>
              <w:adjustRightInd/>
              <w:snapToGrid/>
              <w:spacing w:after="0" w:line="435" w:lineRule="atLeast"/>
              <w:jc w:val="center"/>
              <w:rPr>
                <w:rFonts w:ascii="Arial" w:eastAsia="宋体" w:hAnsi="Arial" w:cs="Arial"/>
                <w:color w:val="000000"/>
                <w:sz w:val="32"/>
                <w:szCs w:val="32"/>
              </w:rPr>
            </w:pPr>
            <w:r w:rsidRPr="005B4CD0">
              <w:rPr>
                <w:rFonts w:ascii="宋体" w:eastAsia="宋体" w:hAnsi="宋体" w:cs="Arial" w:hint="eastAsia"/>
                <w:color w:val="000000"/>
                <w:sz w:val="32"/>
                <w:szCs w:val="32"/>
              </w:rPr>
              <w:t>计</w:t>
            </w:r>
          </w:p>
        </w:tc>
        <w:tc>
          <w:tcPr>
            <w:tcW w:w="2787" w:type="dxa"/>
            <w:gridSpan w:val="5"/>
            <w:tcBorders>
              <w:top w:val="nil"/>
              <w:left w:val="nil"/>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0" w:line="435" w:lineRule="atLeast"/>
              <w:jc w:val="center"/>
              <w:rPr>
                <w:rFonts w:ascii="Arial" w:eastAsia="宋体" w:hAnsi="Arial" w:cs="Arial"/>
                <w:color w:val="000000"/>
                <w:sz w:val="32"/>
                <w:szCs w:val="32"/>
              </w:rPr>
            </w:pPr>
            <w:r w:rsidRPr="005B4CD0">
              <w:rPr>
                <w:rFonts w:ascii="宋体" w:eastAsia="宋体" w:hAnsi="宋体" w:cs="Arial" w:hint="eastAsia"/>
                <w:color w:val="000000"/>
                <w:sz w:val="32"/>
                <w:szCs w:val="32"/>
              </w:rPr>
              <w:t>未经复议直接起诉</w:t>
            </w:r>
          </w:p>
        </w:tc>
        <w:tc>
          <w:tcPr>
            <w:tcW w:w="2836" w:type="dxa"/>
            <w:gridSpan w:val="5"/>
            <w:tcBorders>
              <w:top w:val="nil"/>
              <w:left w:val="nil"/>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0" w:line="435" w:lineRule="atLeast"/>
              <w:jc w:val="center"/>
              <w:rPr>
                <w:rFonts w:ascii="Arial" w:eastAsia="宋体" w:hAnsi="Arial" w:cs="Arial"/>
                <w:color w:val="000000"/>
                <w:sz w:val="32"/>
                <w:szCs w:val="32"/>
              </w:rPr>
            </w:pPr>
            <w:r w:rsidRPr="005B4CD0">
              <w:rPr>
                <w:rFonts w:ascii="宋体" w:eastAsia="宋体" w:hAnsi="宋体" w:cs="Arial" w:hint="eastAsia"/>
                <w:color w:val="000000"/>
                <w:sz w:val="32"/>
                <w:szCs w:val="32"/>
              </w:rPr>
              <w:t>复议后起诉</w:t>
            </w:r>
          </w:p>
        </w:tc>
      </w:tr>
      <w:tr w:rsidR="00582F43" w:rsidRPr="005B4CD0" w:rsidTr="00B0153D">
        <w:trPr>
          <w:trHeight w:val="900"/>
          <w:jc w:val="center"/>
        </w:trPr>
        <w:tc>
          <w:tcPr>
            <w:tcW w:w="0" w:type="auto"/>
            <w:vMerge/>
            <w:tcBorders>
              <w:top w:val="nil"/>
              <w:left w:val="single" w:sz="6" w:space="0" w:color="auto"/>
              <w:bottom w:val="single" w:sz="6" w:space="0" w:color="auto"/>
              <w:right w:val="single" w:sz="6" w:space="0" w:color="auto"/>
            </w:tcBorders>
            <w:vAlign w:val="center"/>
            <w:hideMark/>
          </w:tcPr>
          <w:p w:rsidR="00582F43" w:rsidRPr="005B4CD0" w:rsidRDefault="00582F43" w:rsidP="00E0606C">
            <w:pPr>
              <w:adjustRightInd/>
              <w:snapToGrid/>
              <w:spacing w:after="0"/>
              <w:rPr>
                <w:rFonts w:ascii="Arial" w:eastAsia="宋体" w:hAnsi="Arial" w:cs="Arial"/>
                <w:color w:val="000000"/>
                <w:sz w:val="32"/>
                <w:szCs w:val="32"/>
              </w:rPr>
            </w:pPr>
          </w:p>
        </w:tc>
        <w:tc>
          <w:tcPr>
            <w:tcW w:w="0" w:type="auto"/>
            <w:vMerge/>
            <w:tcBorders>
              <w:top w:val="nil"/>
              <w:left w:val="nil"/>
              <w:bottom w:val="single" w:sz="6" w:space="0" w:color="auto"/>
              <w:right w:val="single" w:sz="6" w:space="0" w:color="auto"/>
            </w:tcBorders>
            <w:vAlign w:val="center"/>
            <w:hideMark/>
          </w:tcPr>
          <w:p w:rsidR="00582F43" w:rsidRPr="005B4CD0" w:rsidRDefault="00582F43" w:rsidP="00E0606C">
            <w:pPr>
              <w:adjustRightInd/>
              <w:snapToGrid/>
              <w:spacing w:after="0"/>
              <w:rPr>
                <w:rFonts w:ascii="Arial" w:eastAsia="宋体" w:hAnsi="Arial" w:cs="Arial"/>
                <w:color w:val="000000"/>
                <w:sz w:val="32"/>
                <w:szCs w:val="32"/>
              </w:rPr>
            </w:pPr>
          </w:p>
        </w:tc>
        <w:tc>
          <w:tcPr>
            <w:tcW w:w="0" w:type="auto"/>
            <w:vMerge/>
            <w:tcBorders>
              <w:top w:val="nil"/>
              <w:left w:val="nil"/>
              <w:bottom w:val="single" w:sz="6" w:space="0" w:color="auto"/>
              <w:right w:val="single" w:sz="6" w:space="0" w:color="auto"/>
            </w:tcBorders>
            <w:vAlign w:val="center"/>
            <w:hideMark/>
          </w:tcPr>
          <w:p w:rsidR="00582F43" w:rsidRPr="005B4CD0" w:rsidRDefault="00582F43" w:rsidP="00E0606C">
            <w:pPr>
              <w:adjustRightInd/>
              <w:snapToGrid/>
              <w:spacing w:after="0"/>
              <w:rPr>
                <w:rFonts w:ascii="Arial" w:eastAsia="宋体" w:hAnsi="Arial" w:cs="Arial"/>
                <w:color w:val="000000"/>
                <w:sz w:val="32"/>
                <w:szCs w:val="32"/>
              </w:rPr>
            </w:pPr>
          </w:p>
        </w:tc>
        <w:tc>
          <w:tcPr>
            <w:tcW w:w="0" w:type="auto"/>
            <w:vMerge/>
            <w:tcBorders>
              <w:top w:val="nil"/>
              <w:left w:val="nil"/>
              <w:bottom w:val="single" w:sz="6" w:space="0" w:color="auto"/>
              <w:right w:val="single" w:sz="6" w:space="0" w:color="auto"/>
            </w:tcBorders>
            <w:vAlign w:val="center"/>
            <w:hideMark/>
          </w:tcPr>
          <w:p w:rsidR="00582F43" w:rsidRPr="005B4CD0" w:rsidRDefault="00582F43" w:rsidP="00E0606C">
            <w:pPr>
              <w:adjustRightInd/>
              <w:snapToGrid/>
              <w:spacing w:after="0"/>
              <w:rPr>
                <w:rFonts w:ascii="Arial" w:eastAsia="宋体" w:hAnsi="Arial" w:cs="Arial"/>
                <w:color w:val="000000"/>
                <w:sz w:val="32"/>
                <w:szCs w:val="32"/>
              </w:rPr>
            </w:pPr>
          </w:p>
        </w:tc>
        <w:tc>
          <w:tcPr>
            <w:tcW w:w="0" w:type="auto"/>
            <w:vMerge/>
            <w:tcBorders>
              <w:top w:val="nil"/>
              <w:left w:val="nil"/>
              <w:bottom w:val="single" w:sz="6" w:space="0" w:color="auto"/>
              <w:right w:val="single" w:sz="6" w:space="0" w:color="auto"/>
            </w:tcBorders>
            <w:vAlign w:val="center"/>
            <w:hideMark/>
          </w:tcPr>
          <w:p w:rsidR="00582F43" w:rsidRPr="005B4CD0" w:rsidRDefault="00582F43" w:rsidP="00E0606C">
            <w:pPr>
              <w:adjustRightInd/>
              <w:snapToGrid/>
              <w:spacing w:after="0"/>
              <w:rPr>
                <w:rFonts w:ascii="Arial" w:eastAsia="宋体" w:hAnsi="Arial" w:cs="Arial"/>
                <w:color w:val="000000"/>
                <w:sz w:val="32"/>
                <w:szCs w:val="32"/>
              </w:rPr>
            </w:pPr>
          </w:p>
        </w:tc>
        <w:tc>
          <w:tcPr>
            <w:tcW w:w="520" w:type="dxa"/>
            <w:tcBorders>
              <w:top w:val="nil"/>
              <w:left w:val="nil"/>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0" w:line="435" w:lineRule="atLeast"/>
              <w:ind w:left="-95" w:right="-109"/>
              <w:jc w:val="center"/>
              <w:rPr>
                <w:rFonts w:ascii="Arial" w:eastAsia="宋体" w:hAnsi="Arial" w:cs="Arial"/>
                <w:color w:val="000000"/>
                <w:sz w:val="32"/>
                <w:szCs w:val="32"/>
              </w:rPr>
            </w:pPr>
            <w:r w:rsidRPr="005B4CD0">
              <w:rPr>
                <w:rFonts w:ascii="宋体" w:eastAsia="宋体" w:hAnsi="宋体" w:cs="Arial" w:hint="eastAsia"/>
                <w:color w:val="000000"/>
                <w:sz w:val="32"/>
                <w:szCs w:val="32"/>
              </w:rPr>
              <w:t>结果维持</w:t>
            </w:r>
          </w:p>
        </w:tc>
        <w:tc>
          <w:tcPr>
            <w:tcW w:w="557" w:type="dxa"/>
            <w:tcBorders>
              <w:top w:val="nil"/>
              <w:left w:val="nil"/>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0" w:line="435" w:lineRule="atLeast"/>
              <w:ind w:left="-82" w:right="-82"/>
              <w:jc w:val="center"/>
              <w:rPr>
                <w:rFonts w:ascii="Arial" w:eastAsia="宋体" w:hAnsi="Arial" w:cs="Arial"/>
                <w:color w:val="000000"/>
                <w:sz w:val="32"/>
                <w:szCs w:val="32"/>
              </w:rPr>
            </w:pPr>
            <w:r w:rsidRPr="005B4CD0">
              <w:rPr>
                <w:rFonts w:ascii="宋体" w:eastAsia="宋体" w:hAnsi="宋体" w:cs="Arial" w:hint="eastAsia"/>
                <w:color w:val="000000"/>
                <w:sz w:val="32"/>
                <w:szCs w:val="32"/>
              </w:rPr>
              <w:t>结果纠正</w:t>
            </w:r>
          </w:p>
        </w:tc>
        <w:tc>
          <w:tcPr>
            <w:tcW w:w="557" w:type="dxa"/>
            <w:tcBorders>
              <w:top w:val="nil"/>
              <w:left w:val="nil"/>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0" w:line="435" w:lineRule="atLeast"/>
              <w:ind w:left="-109" w:right="-122"/>
              <w:jc w:val="center"/>
              <w:rPr>
                <w:rFonts w:ascii="Arial" w:eastAsia="宋体" w:hAnsi="Arial" w:cs="Arial"/>
                <w:color w:val="000000"/>
                <w:sz w:val="32"/>
                <w:szCs w:val="32"/>
              </w:rPr>
            </w:pPr>
            <w:r w:rsidRPr="005B4CD0">
              <w:rPr>
                <w:rFonts w:ascii="宋体" w:eastAsia="宋体" w:hAnsi="宋体" w:cs="Arial" w:hint="eastAsia"/>
                <w:color w:val="000000"/>
                <w:sz w:val="32"/>
                <w:szCs w:val="32"/>
              </w:rPr>
              <w:t>其他</w:t>
            </w:r>
          </w:p>
          <w:p w:rsidR="00582F43" w:rsidRPr="005B4CD0" w:rsidRDefault="00582F43" w:rsidP="00E0606C">
            <w:pPr>
              <w:wordWrap w:val="0"/>
              <w:adjustRightInd/>
              <w:snapToGrid/>
              <w:spacing w:after="0" w:line="435" w:lineRule="atLeast"/>
              <w:ind w:left="-109" w:right="-122"/>
              <w:jc w:val="center"/>
              <w:rPr>
                <w:rFonts w:ascii="Arial" w:eastAsia="宋体" w:hAnsi="Arial" w:cs="Arial"/>
                <w:color w:val="000000"/>
                <w:sz w:val="32"/>
                <w:szCs w:val="32"/>
              </w:rPr>
            </w:pPr>
            <w:r w:rsidRPr="005B4CD0">
              <w:rPr>
                <w:rFonts w:ascii="宋体" w:eastAsia="宋体" w:hAnsi="宋体" w:cs="Arial" w:hint="eastAsia"/>
                <w:color w:val="000000"/>
                <w:sz w:val="32"/>
                <w:szCs w:val="32"/>
              </w:rPr>
              <w:t>结果</w:t>
            </w:r>
          </w:p>
        </w:tc>
        <w:tc>
          <w:tcPr>
            <w:tcW w:w="557" w:type="dxa"/>
            <w:tcBorders>
              <w:top w:val="nil"/>
              <w:left w:val="nil"/>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0" w:line="435" w:lineRule="atLeast"/>
              <w:ind w:left="-149" w:right="-136"/>
              <w:jc w:val="center"/>
              <w:rPr>
                <w:rFonts w:ascii="Arial" w:eastAsia="宋体" w:hAnsi="Arial" w:cs="Arial"/>
                <w:color w:val="000000"/>
                <w:sz w:val="32"/>
                <w:szCs w:val="32"/>
              </w:rPr>
            </w:pPr>
            <w:r w:rsidRPr="005B4CD0">
              <w:rPr>
                <w:rFonts w:ascii="宋体" w:eastAsia="宋体" w:hAnsi="宋体" w:cs="Arial" w:hint="eastAsia"/>
                <w:color w:val="000000"/>
                <w:sz w:val="32"/>
                <w:szCs w:val="32"/>
              </w:rPr>
              <w:t>尚未</w:t>
            </w:r>
          </w:p>
          <w:p w:rsidR="00582F43" w:rsidRPr="005B4CD0" w:rsidRDefault="00582F43" w:rsidP="00E0606C">
            <w:pPr>
              <w:wordWrap w:val="0"/>
              <w:adjustRightInd/>
              <w:snapToGrid/>
              <w:spacing w:after="0" w:line="435" w:lineRule="atLeast"/>
              <w:ind w:left="-149" w:right="-136"/>
              <w:jc w:val="center"/>
              <w:rPr>
                <w:rFonts w:ascii="Arial" w:eastAsia="宋体" w:hAnsi="Arial" w:cs="Arial"/>
                <w:color w:val="000000"/>
                <w:sz w:val="32"/>
                <w:szCs w:val="32"/>
              </w:rPr>
            </w:pPr>
            <w:r w:rsidRPr="005B4CD0">
              <w:rPr>
                <w:rFonts w:ascii="宋体" w:eastAsia="宋体" w:hAnsi="宋体" w:cs="Arial" w:hint="eastAsia"/>
                <w:color w:val="000000"/>
                <w:sz w:val="32"/>
                <w:szCs w:val="32"/>
              </w:rPr>
              <w:t>审结</w:t>
            </w:r>
          </w:p>
        </w:tc>
        <w:tc>
          <w:tcPr>
            <w:tcW w:w="596" w:type="dxa"/>
            <w:tcBorders>
              <w:top w:val="nil"/>
              <w:left w:val="nil"/>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0" w:line="435" w:lineRule="atLeast"/>
              <w:jc w:val="center"/>
              <w:rPr>
                <w:rFonts w:ascii="Arial" w:eastAsia="宋体" w:hAnsi="Arial" w:cs="Arial"/>
                <w:color w:val="000000"/>
                <w:sz w:val="32"/>
                <w:szCs w:val="32"/>
              </w:rPr>
            </w:pPr>
            <w:r w:rsidRPr="005B4CD0">
              <w:rPr>
                <w:rFonts w:ascii="宋体" w:eastAsia="宋体" w:hAnsi="宋体" w:cs="Arial" w:hint="eastAsia"/>
                <w:color w:val="000000"/>
                <w:sz w:val="32"/>
                <w:szCs w:val="32"/>
              </w:rPr>
              <w:t>总计</w:t>
            </w:r>
          </w:p>
        </w:tc>
        <w:tc>
          <w:tcPr>
            <w:tcW w:w="557" w:type="dxa"/>
            <w:tcBorders>
              <w:top w:val="nil"/>
              <w:left w:val="nil"/>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0" w:line="435" w:lineRule="atLeast"/>
              <w:ind w:left="-95" w:right="-68"/>
              <w:jc w:val="center"/>
              <w:rPr>
                <w:rFonts w:ascii="Arial" w:eastAsia="宋体" w:hAnsi="Arial" w:cs="Arial"/>
                <w:color w:val="000000"/>
                <w:sz w:val="32"/>
                <w:szCs w:val="32"/>
              </w:rPr>
            </w:pPr>
            <w:r w:rsidRPr="005B4CD0">
              <w:rPr>
                <w:rFonts w:ascii="宋体" w:eastAsia="宋体" w:hAnsi="宋体" w:cs="Arial" w:hint="eastAsia"/>
                <w:color w:val="000000"/>
                <w:sz w:val="32"/>
                <w:szCs w:val="32"/>
              </w:rPr>
              <w:t>结果维持</w:t>
            </w:r>
          </w:p>
        </w:tc>
        <w:tc>
          <w:tcPr>
            <w:tcW w:w="557" w:type="dxa"/>
            <w:tcBorders>
              <w:top w:val="nil"/>
              <w:left w:val="nil"/>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0" w:line="435" w:lineRule="atLeast"/>
              <w:ind w:left="-122" w:right="-109"/>
              <w:jc w:val="center"/>
              <w:rPr>
                <w:rFonts w:ascii="Arial" w:eastAsia="宋体" w:hAnsi="Arial" w:cs="Arial"/>
                <w:color w:val="000000"/>
                <w:sz w:val="32"/>
                <w:szCs w:val="32"/>
              </w:rPr>
            </w:pPr>
            <w:r w:rsidRPr="005B4CD0">
              <w:rPr>
                <w:rFonts w:ascii="宋体" w:eastAsia="宋体" w:hAnsi="宋体" w:cs="Arial" w:hint="eastAsia"/>
                <w:color w:val="000000"/>
                <w:sz w:val="32"/>
                <w:szCs w:val="32"/>
              </w:rPr>
              <w:t>结果</w:t>
            </w:r>
          </w:p>
          <w:p w:rsidR="00582F43" w:rsidRPr="005B4CD0" w:rsidRDefault="00582F43" w:rsidP="00E0606C">
            <w:pPr>
              <w:wordWrap w:val="0"/>
              <w:adjustRightInd/>
              <w:snapToGrid/>
              <w:spacing w:after="0" w:line="435" w:lineRule="atLeast"/>
              <w:ind w:left="-122" w:right="-109"/>
              <w:jc w:val="center"/>
              <w:rPr>
                <w:rFonts w:ascii="Arial" w:eastAsia="宋体" w:hAnsi="Arial" w:cs="Arial"/>
                <w:color w:val="000000"/>
                <w:sz w:val="32"/>
                <w:szCs w:val="32"/>
              </w:rPr>
            </w:pPr>
            <w:r w:rsidRPr="005B4CD0">
              <w:rPr>
                <w:rFonts w:ascii="宋体" w:eastAsia="宋体" w:hAnsi="宋体" w:cs="Arial" w:hint="eastAsia"/>
                <w:color w:val="000000"/>
                <w:sz w:val="32"/>
                <w:szCs w:val="32"/>
              </w:rPr>
              <w:t>纠正</w:t>
            </w:r>
          </w:p>
        </w:tc>
        <w:tc>
          <w:tcPr>
            <w:tcW w:w="557" w:type="dxa"/>
            <w:tcBorders>
              <w:top w:val="nil"/>
              <w:left w:val="nil"/>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0" w:line="435" w:lineRule="atLeast"/>
              <w:ind w:left="-163" w:right="-122"/>
              <w:jc w:val="center"/>
              <w:rPr>
                <w:rFonts w:ascii="Arial" w:eastAsia="宋体" w:hAnsi="Arial" w:cs="Arial"/>
                <w:color w:val="000000"/>
                <w:sz w:val="32"/>
                <w:szCs w:val="32"/>
              </w:rPr>
            </w:pPr>
            <w:r w:rsidRPr="005B4CD0">
              <w:rPr>
                <w:rFonts w:ascii="宋体" w:eastAsia="宋体" w:hAnsi="宋体" w:cs="Arial" w:hint="eastAsia"/>
                <w:color w:val="000000"/>
                <w:sz w:val="32"/>
                <w:szCs w:val="32"/>
              </w:rPr>
              <w:t>其他</w:t>
            </w:r>
          </w:p>
          <w:p w:rsidR="00582F43" w:rsidRPr="005B4CD0" w:rsidRDefault="00582F43" w:rsidP="00E0606C">
            <w:pPr>
              <w:wordWrap w:val="0"/>
              <w:adjustRightInd/>
              <w:snapToGrid/>
              <w:spacing w:after="0" w:line="435" w:lineRule="atLeast"/>
              <w:ind w:left="-163" w:right="-122"/>
              <w:jc w:val="center"/>
              <w:rPr>
                <w:rFonts w:ascii="Arial" w:eastAsia="宋体" w:hAnsi="Arial" w:cs="Arial"/>
                <w:color w:val="000000"/>
                <w:sz w:val="32"/>
                <w:szCs w:val="32"/>
              </w:rPr>
            </w:pPr>
            <w:r w:rsidRPr="005B4CD0">
              <w:rPr>
                <w:rFonts w:ascii="宋体" w:eastAsia="宋体" w:hAnsi="宋体" w:cs="Arial" w:hint="eastAsia"/>
                <w:color w:val="000000"/>
                <w:sz w:val="32"/>
                <w:szCs w:val="32"/>
              </w:rPr>
              <w:t>结果</w:t>
            </w:r>
          </w:p>
        </w:tc>
        <w:tc>
          <w:tcPr>
            <w:tcW w:w="557" w:type="dxa"/>
            <w:tcBorders>
              <w:top w:val="nil"/>
              <w:left w:val="nil"/>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0" w:line="435" w:lineRule="atLeast"/>
              <w:ind w:left="-54" w:right="-95"/>
              <w:jc w:val="center"/>
              <w:rPr>
                <w:rFonts w:ascii="Arial" w:eastAsia="宋体" w:hAnsi="Arial" w:cs="Arial"/>
                <w:color w:val="000000"/>
                <w:sz w:val="32"/>
                <w:szCs w:val="32"/>
              </w:rPr>
            </w:pPr>
            <w:r w:rsidRPr="005B4CD0">
              <w:rPr>
                <w:rFonts w:ascii="宋体" w:eastAsia="宋体" w:hAnsi="宋体" w:cs="Arial" w:hint="eastAsia"/>
                <w:color w:val="000000"/>
                <w:sz w:val="32"/>
                <w:szCs w:val="32"/>
              </w:rPr>
              <w:t>尚未审结</w:t>
            </w:r>
          </w:p>
        </w:tc>
        <w:tc>
          <w:tcPr>
            <w:tcW w:w="608" w:type="dxa"/>
            <w:tcBorders>
              <w:top w:val="nil"/>
              <w:left w:val="nil"/>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0" w:line="435" w:lineRule="atLeast"/>
              <w:jc w:val="center"/>
              <w:rPr>
                <w:rFonts w:ascii="Arial" w:eastAsia="宋体" w:hAnsi="Arial" w:cs="Arial"/>
                <w:color w:val="000000"/>
                <w:sz w:val="32"/>
                <w:szCs w:val="32"/>
              </w:rPr>
            </w:pPr>
            <w:r w:rsidRPr="005B4CD0">
              <w:rPr>
                <w:rFonts w:ascii="宋体" w:eastAsia="宋体" w:hAnsi="宋体" w:cs="Arial" w:hint="eastAsia"/>
                <w:color w:val="000000"/>
                <w:sz w:val="32"/>
                <w:szCs w:val="32"/>
              </w:rPr>
              <w:t>总计</w:t>
            </w:r>
          </w:p>
        </w:tc>
      </w:tr>
      <w:tr w:rsidR="00582F43" w:rsidRPr="005B4CD0" w:rsidTr="00B0153D">
        <w:trPr>
          <w:jc w:val="center"/>
        </w:trPr>
        <w:tc>
          <w:tcPr>
            <w:tcW w:w="558" w:type="dxa"/>
            <w:tcBorders>
              <w:top w:val="nil"/>
              <w:left w:val="single" w:sz="6" w:space="0" w:color="auto"/>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163" w:line="435" w:lineRule="atLeast"/>
              <w:jc w:val="center"/>
              <w:rPr>
                <w:rFonts w:ascii="Arial" w:eastAsia="宋体" w:hAnsi="Arial" w:cs="Arial"/>
                <w:color w:val="000000"/>
                <w:sz w:val="32"/>
                <w:szCs w:val="32"/>
              </w:rPr>
            </w:pPr>
            <w:r w:rsidRPr="005B4CD0">
              <w:rPr>
                <w:rFonts w:ascii="Arial" w:eastAsia="宋体" w:hAnsi="Arial" w:cs="Arial"/>
                <w:color w:val="000000"/>
                <w:sz w:val="32"/>
                <w:szCs w:val="32"/>
              </w:rPr>
              <w:t>0</w:t>
            </w:r>
          </w:p>
        </w:tc>
        <w:tc>
          <w:tcPr>
            <w:tcW w:w="557" w:type="dxa"/>
            <w:tcBorders>
              <w:top w:val="nil"/>
              <w:left w:val="nil"/>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163" w:line="435" w:lineRule="atLeast"/>
              <w:jc w:val="center"/>
              <w:rPr>
                <w:rFonts w:ascii="Arial" w:eastAsia="宋体" w:hAnsi="Arial" w:cs="Arial"/>
                <w:color w:val="000000"/>
                <w:sz w:val="32"/>
                <w:szCs w:val="32"/>
              </w:rPr>
            </w:pPr>
            <w:r w:rsidRPr="005B4CD0">
              <w:rPr>
                <w:rFonts w:ascii="Arial" w:eastAsia="宋体" w:hAnsi="Arial" w:cs="Arial"/>
                <w:color w:val="000000"/>
                <w:sz w:val="32"/>
                <w:szCs w:val="32"/>
              </w:rPr>
              <w:t>0</w:t>
            </w:r>
          </w:p>
        </w:tc>
        <w:tc>
          <w:tcPr>
            <w:tcW w:w="557" w:type="dxa"/>
            <w:tcBorders>
              <w:top w:val="nil"/>
              <w:left w:val="nil"/>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163" w:line="435" w:lineRule="atLeast"/>
              <w:jc w:val="center"/>
              <w:rPr>
                <w:rFonts w:ascii="Arial" w:eastAsia="宋体" w:hAnsi="Arial" w:cs="Arial"/>
                <w:color w:val="000000"/>
                <w:sz w:val="32"/>
                <w:szCs w:val="32"/>
              </w:rPr>
            </w:pPr>
            <w:r w:rsidRPr="005B4CD0">
              <w:rPr>
                <w:rFonts w:ascii="Arial" w:eastAsia="宋体" w:hAnsi="Arial" w:cs="Arial"/>
                <w:color w:val="000000"/>
                <w:sz w:val="32"/>
                <w:szCs w:val="32"/>
              </w:rPr>
              <w:t>0</w:t>
            </w:r>
          </w:p>
        </w:tc>
        <w:tc>
          <w:tcPr>
            <w:tcW w:w="557" w:type="dxa"/>
            <w:tcBorders>
              <w:top w:val="nil"/>
              <w:left w:val="nil"/>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163" w:line="435" w:lineRule="atLeast"/>
              <w:jc w:val="center"/>
              <w:rPr>
                <w:rFonts w:ascii="Arial" w:eastAsia="宋体" w:hAnsi="Arial" w:cs="Arial"/>
                <w:color w:val="000000"/>
                <w:sz w:val="32"/>
                <w:szCs w:val="32"/>
              </w:rPr>
            </w:pPr>
            <w:r w:rsidRPr="005B4CD0">
              <w:rPr>
                <w:rFonts w:ascii="Arial" w:eastAsia="宋体" w:hAnsi="Arial" w:cs="Arial"/>
                <w:color w:val="000000"/>
                <w:sz w:val="32"/>
                <w:szCs w:val="32"/>
              </w:rPr>
              <w:t>0</w:t>
            </w:r>
          </w:p>
        </w:tc>
        <w:tc>
          <w:tcPr>
            <w:tcW w:w="644" w:type="dxa"/>
            <w:tcBorders>
              <w:top w:val="nil"/>
              <w:left w:val="nil"/>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163" w:line="435" w:lineRule="atLeast"/>
              <w:jc w:val="center"/>
              <w:rPr>
                <w:rFonts w:ascii="Arial" w:eastAsia="宋体" w:hAnsi="Arial" w:cs="Arial"/>
                <w:color w:val="000000"/>
                <w:sz w:val="32"/>
                <w:szCs w:val="32"/>
              </w:rPr>
            </w:pPr>
            <w:r w:rsidRPr="005B4CD0">
              <w:rPr>
                <w:rFonts w:ascii="Arial" w:eastAsia="宋体" w:hAnsi="Arial" w:cs="Arial"/>
                <w:color w:val="000000"/>
                <w:sz w:val="32"/>
                <w:szCs w:val="32"/>
              </w:rPr>
              <w:t>0</w:t>
            </w:r>
          </w:p>
        </w:tc>
        <w:tc>
          <w:tcPr>
            <w:tcW w:w="520" w:type="dxa"/>
            <w:tcBorders>
              <w:top w:val="nil"/>
              <w:left w:val="nil"/>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163" w:line="435" w:lineRule="atLeast"/>
              <w:jc w:val="center"/>
              <w:rPr>
                <w:rFonts w:ascii="Arial" w:eastAsia="宋体" w:hAnsi="Arial" w:cs="Arial"/>
                <w:color w:val="000000"/>
                <w:sz w:val="32"/>
                <w:szCs w:val="32"/>
              </w:rPr>
            </w:pPr>
            <w:r w:rsidRPr="005B4CD0">
              <w:rPr>
                <w:rFonts w:ascii="Arial" w:eastAsia="宋体" w:hAnsi="Arial" w:cs="Arial"/>
                <w:color w:val="000000"/>
                <w:sz w:val="32"/>
                <w:szCs w:val="32"/>
              </w:rPr>
              <w:t>0</w:t>
            </w:r>
          </w:p>
        </w:tc>
        <w:tc>
          <w:tcPr>
            <w:tcW w:w="557" w:type="dxa"/>
            <w:tcBorders>
              <w:top w:val="nil"/>
              <w:left w:val="nil"/>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163" w:line="435" w:lineRule="atLeast"/>
              <w:jc w:val="center"/>
              <w:rPr>
                <w:rFonts w:ascii="Arial" w:eastAsia="宋体" w:hAnsi="Arial" w:cs="Arial"/>
                <w:color w:val="000000"/>
                <w:sz w:val="32"/>
                <w:szCs w:val="32"/>
              </w:rPr>
            </w:pPr>
            <w:r w:rsidRPr="005B4CD0">
              <w:rPr>
                <w:rFonts w:ascii="Arial" w:eastAsia="宋体" w:hAnsi="Arial" w:cs="Arial"/>
                <w:color w:val="000000"/>
                <w:sz w:val="32"/>
                <w:szCs w:val="32"/>
              </w:rPr>
              <w:t>0</w:t>
            </w:r>
          </w:p>
        </w:tc>
        <w:tc>
          <w:tcPr>
            <w:tcW w:w="557" w:type="dxa"/>
            <w:tcBorders>
              <w:top w:val="nil"/>
              <w:left w:val="nil"/>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163" w:line="435" w:lineRule="atLeast"/>
              <w:jc w:val="center"/>
              <w:rPr>
                <w:rFonts w:ascii="Arial" w:eastAsia="宋体" w:hAnsi="Arial" w:cs="Arial"/>
                <w:color w:val="000000"/>
                <w:sz w:val="32"/>
                <w:szCs w:val="32"/>
              </w:rPr>
            </w:pPr>
            <w:r w:rsidRPr="005B4CD0">
              <w:rPr>
                <w:rFonts w:ascii="Arial" w:eastAsia="宋体" w:hAnsi="Arial" w:cs="Arial"/>
                <w:color w:val="000000"/>
                <w:sz w:val="32"/>
                <w:szCs w:val="32"/>
              </w:rPr>
              <w:t>0</w:t>
            </w:r>
          </w:p>
        </w:tc>
        <w:tc>
          <w:tcPr>
            <w:tcW w:w="557" w:type="dxa"/>
            <w:tcBorders>
              <w:top w:val="nil"/>
              <w:left w:val="nil"/>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163" w:line="435" w:lineRule="atLeast"/>
              <w:jc w:val="center"/>
              <w:rPr>
                <w:rFonts w:ascii="Arial" w:eastAsia="宋体" w:hAnsi="Arial" w:cs="Arial"/>
                <w:color w:val="000000"/>
                <w:sz w:val="32"/>
                <w:szCs w:val="32"/>
              </w:rPr>
            </w:pPr>
            <w:r w:rsidRPr="005B4CD0">
              <w:rPr>
                <w:rFonts w:ascii="Arial" w:eastAsia="宋体" w:hAnsi="Arial" w:cs="Arial"/>
                <w:color w:val="000000"/>
                <w:sz w:val="32"/>
                <w:szCs w:val="32"/>
              </w:rPr>
              <w:t>0</w:t>
            </w:r>
          </w:p>
        </w:tc>
        <w:tc>
          <w:tcPr>
            <w:tcW w:w="596" w:type="dxa"/>
            <w:tcBorders>
              <w:top w:val="nil"/>
              <w:left w:val="nil"/>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163" w:line="435" w:lineRule="atLeast"/>
              <w:jc w:val="center"/>
              <w:rPr>
                <w:rFonts w:ascii="Arial" w:eastAsia="宋体" w:hAnsi="Arial" w:cs="Arial"/>
                <w:color w:val="000000"/>
                <w:sz w:val="32"/>
                <w:szCs w:val="32"/>
              </w:rPr>
            </w:pPr>
            <w:r w:rsidRPr="005B4CD0">
              <w:rPr>
                <w:rFonts w:ascii="Arial" w:eastAsia="宋体" w:hAnsi="Arial" w:cs="Arial"/>
                <w:color w:val="000000"/>
                <w:sz w:val="32"/>
                <w:szCs w:val="32"/>
              </w:rPr>
              <w:t>0</w:t>
            </w:r>
          </w:p>
        </w:tc>
        <w:tc>
          <w:tcPr>
            <w:tcW w:w="557" w:type="dxa"/>
            <w:tcBorders>
              <w:top w:val="nil"/>
              <w:left w:val="nil"/>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163" w:line="435" w:lineRule="atLeast"/>
              <w:jc w:val="center"/>
              <w:rPr>
                <w:rFonts w:ascii="Arial" w:eastAsia="宋体" w:hAnsi="Arial" w:cs="Arial"/>
                <w:color w:val="000000"/>
                <w:sz w:val="32"/>
                <w:szCs w:val="32"/>
              </w:rPr>
            </w:pPr>
            <w:r w:rsidRPr="005B4CD0">
              <w:rPr>
                <w:rFonts w:ascii="Arial" w:eastAsia="宋体" w:hAnsi="Arial" w:cs="Arial"/>
                <w:color w:val="000000"/>
                <w:sz w:val="32"/>
                <w:szCs w:val="32"/>
              </w:rPr>
              <w:t>0</w:t>
            </w:r>
          </w:p>
        </w:tc>
        <w:tc>
          <w:tcPr>
            <w:tcW w:w="557" w:type="dxa"/>
            <w:tcBorders>
              <w:top w:val="nil"/>
              <w:left w:val="nil"/>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163" w:line="435" w:lineRule="atLeast"/>
              <w:jc w:val="center"/>
              <w:rPr>
                <w:rFonts w:ascii="Arial" w:eastAsia="宋体" w:hAnsi="Arial" w:cs="Arial"/>
                <w:color w:val="000000"/>
                <w:sz w:val="32"/>
                <w:szCs w:val="32"/>
              </w:rPr>
            </w:pPr>
            <w:r w:rsidRPr="005B4CD0">
              <w:rPr>
                <w:rFonts w:ascii="Arial" w:eastAsia="宋体" w:hAnsi="Arial" w:cs="Arial"/>
                <w:color w:val="000000"/>
                <w:sz w:val="32"/>
                <w:szCs w:val="32"/>
              </w:rPr>
              <w:t>0</w:t>
            </w:r>
          </w:p>
        </w:tc>
        <w:tc>
          <w:tcPr>
            <w:tcW w:w="557" w:type="dxa"/>
            <w:tcBorders>
              <w:top w:val="nil"/>
              <w:left w:val="nil"/>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163" w:line="435" w:lineRule="atLeast"/>
              <w:jc w:val="center"/>
              <w:rPr>
                <w:rFonts w:ascii="Arial" w:eastAsia="宋体" w:hAnsi="Arial" w:cs="Arial"/>
                <w:color w:val="000000"/>
                <w:sz w:val="32"/>
                <w:szCs w:val="32"/>
              </w:rPr>
            </w:pPr>
            <w:r w:rsidRPr="005B4CD0">
              <w:rPr>
                <w:rFonts w:ascii="Arial" w:eastAsia="宋体" w:hAnsi="Arial" w:cs="Arial"/>
                <w:color w:val="000000"/>
                <w:sz w:val="32"/>
                <w:szCs w:val="32"/>
              </w:rPr>
              <w:t>0</w:t>
            </w:r>
          </w:p>
        </w:tc>
        <w:tc>
          <w:tcPr>
            <w:tcW w:w="557" w:type="dxa"/>
            <w:tcBorders>
              <w:top w:val="nil"/>
              <w:left w:val="nil"/>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163" w:line="435" w:lineRule="atLeast"/>
              <w:jc w:val="center"/>
              <w:rPr>
                <w:rFonts w:ascii="Arial" w:eastAsia="宋体" w:hAnsi="Arial" w:cs="Arial"/>
                <w:color w:val="000000"/>
                <w:sz w:val="32"/>
                <w:szCs w:val="32"/>
              </w:rPr>
            </w:pPr>
            <w:r w:rsidRPr="005B4CD0">
              <w:rPr>
                <w:rFonts w:ascii="Arial" w:eastAsia="宋体" w:hAnsi="Arial" w:cs="Arial"/>
                <w:color w:val="000000"/>
                <w:sz w:val="32"/>
                <w:szCs w:val="32"/>
              </w:rPr>
              <w:t>0</w:t>
            </w:r>
          </w:p>
        </w:tc>
        <w:tc>
          <w:tcPr>
            <w:tcW w:w="608" w:type="dxa"/>
            <w:tcBorders>
              <w:top w:val="nil"/>
              <w:left w:val="nil"/>
              <w:bottom w:val="single" w:sz="6" w:space="0" w:color="auto"/>
              <w:right w:val="single" w:sz="6" w:space="0" w:color="auto"/>
            </w:tcBorders>
            <w:tcMar>
              <w:top w:w="0" w:type="dxa"/>
              <w:left w:w="95" w:type="dxa"/>
              <w:bottom w:w="0" w:type="dxa"/>
              <w:right w:w="95" w:type="dxa"/>
            </w:tcMar>
            <w:vAlign w:val="center"/>
            <w:hideMark/>
          </w:tcPr>
          <w:p w:rsidR="00582F43" w:rsidRPr="005B4CD0" w:rsidRDefault="00582F43" w:rsidP="00E0606C">
            <w:pPr>
              <w:wordWrap w:val="0"/>
              <w:adjustRightInd/>
              <w:snapToGrid/>
              <w:spacing w:after="0" w:line="435" w:lineRule="atLeast"/>
              <w:jc w:val="center"/>
              <w:rPr>
                <w:rFonts w:ascii="Arial" w:eastAsia="宋体" w:hAnsi="Arial" w:cs="Arial"/>
                <w:color w:val="000000"/>
                <w:sz w:val="32"/>
                <w:szCs w:val="32"/>
              </w:rPr>
            </w:pPr>
            <w:r w:rsidRPr="005B4CD0">
              <w:rPr>
                <w:rFonts w:ascii="Arial" w:eastAsia="宋体" w:hAnsi="Arial" w:cs="Arial"/>
                <w:color w:val="000000"/>
                <w:sz w:val="32"/>
                <w:szCs w:val="32"/>
              </w:rPr>
              <w:t>0</w:t>
            </w:r>
          </w:p>
        </w:tc>
      </w:tr>
    </w:tbl>
    <w:p w:rsidR="00B0153D" w:rsidRDefault="00B0153D" w:rsidP="00B0153D">
      <w:pPr>
        <w:shd w:val="clear" w:color="auto" w:fill="FFFFFF"/>
        <w:adjustRightInd/>
        <w:snapToGrid/>
        <w:spacing w:after="0" w:line="560" w:lineRule="exact"/>
        <w:ind w:firstLineChars="200" w:firstLine="640"/>
        <w:jc w:val="both"/>
        <w:rPr>
          <w:rFonts w:ascii="黑体" w:eastAsia="黑体" w:hAnsi="宋体" w:cs="黑体"/>
          <w:color w:val="000000"/>
          <w:sz w:val="32"/>
          <w:szCs w:val="32"/>
        </w:rPr>
      </w:pPr>
      <w:r>
        <w:rPr>
          <w:rFonts w:ascii="黑体" w:eastAsia="黑体" w:hAnsi="宋体" w:cs="黑体" w:hint="eastAsia"/>
          <w:color w:val="000000"/>
          <w:sz w:val="32"/>
          <w:szCs w:val="32"/>
        </w:rPr>
        <w:t>五、存在的主要问题及改进情况</w:t>
      </w:r>
    </w:p>
    <w:p w:rsidR="00B0153D" w:rsidRPr="00B0153D" w:rsidRDefault="00B0153D" w:rsidP="00B0153D">
      <w:pPr>
        <w:shd w:val="clear" w:color="auto" w:fill="FFFFFF"/>
        <w:adjustRightInd/>
        <w:snapToGrid/>
        <w:spacing w:after="0" w:line="560" w:lineRule="exact"/>
        <w:ind w:firstLineChars="200" w:firstLine="640"/>
        <w:jc w:val="both"/>
        <w:rPr>
          <w:rFonts w:ascii="仿宋_GB2312" w:eastAsia="仿宋_GB2312" w:hAnsi="宋体" w:cs="宋体"/>
          <w:color w:val="000000"/>
          <w:sz w:val="32"/>
          <w:szCs w:val="32"/>
        </w:rPr>
      </w:pPr>
      <w:r w:rsidRPr="00B0153D">
        <w:rPr>
          <w:rFonts w:ascii="仿宋_GB2312" w:eastAsia="仿宋_GB2312" w:hAnsi="宋体" w:cs="宋体" w:hint="eastAsia"/>
          <w:color w:val="000000"/>
          <w:sz w:val="32"/>
          <w:szCs w:val="32"/>
        </w:rPr>
        <w:t>柴胡店镇2022年政府信息公开工作虽然取得较好成效，面对新形势、新要求，仍然存在不少困难和问题。主要表现在：一是政务公开工作在思想上有所松懈；二是网站管理人员、信息采编人员的综合能力还要进一步提升；三是</w:t>
      </w:r>
      <w:r w:rsidRPr="00B0153D">
        <w:rPr>
          <w:rFonts w:ascii="仿宋_GB2312" w:eastAsia="仿宋_GB2312" w:hAnsi="宋体" w:cs="宋体" w:hint="eastAsia"/>
          <w:color w:val="000000"/>
          <w:sz w:val="32"/>
          <w:szCs w:val="32"/>
        </w:rPr>
        <w:lastRenderedPageBreak/>
        <w:t>与网民互动交流次数较少，对市长信箱、市长热线、网民留言等办理结果跟踪督查不到位。</w:t>
      </w:r>
    </w:p>
    <w:p w:rsidR="00B0153D" w:rsidRPr="00B0153D" w:rsidRDefault="00B0153D" w:rsidP="00B0153D">
      <w:pPr>
        <w:shd w:val="clear" w:color="auto" w:fill="FFFFFF"/>
        <w:adjustRightInd/>
        <w:snapToGrid/>
        <w:spacing w:after="0" w:line="560" w:lineRule="exact"/>
        <w:ind w:firstLineChars="200" w:firstLine="640"/>
        <w:jc w:val="both"/>
        <w:rPr>
          <w:rFonts w:ascii="仿宋_GB2312" w:eastAsia="仿宋_GB2312" w:hAnsi="宋体" w:cs="宋体"/>
          <w:color w:val="000000"/>
          <w:sz w:val="32"/>
          <w:szCs w:val="32"/>
        </w:rPr>
      </w:pPr>
      <w:r w:rsidRPr="00B0153D">
        <w:rPr>
          <w:rFonts w:ascii="仿宋_GB2312" w:eastAsia="仿宋_GB2312" w:hAnsi="宋体" w:cs="宋体" w:hint="eastAsia"/>
          <w:color w:val="000000"/>
          <w:sz w:val="32"/>
          <w:szCs w:val="32"/>
        </w:rPr>
        <w:t>针对以上问题，2023年柴胡店镇将着重在以下几方面进行改进：</w:t>
      </w:r>
    </w:p>
    <w:p w:rsidR="00B0153D" w:rsidRDefault="00B0153D" w:rsidP="00B0153D">
      <w:pPr>
        <w:shd w:val="clear" w:color="auto" w:fill="FFFFFF"/>
        <w:adjustRightInd/>
        <w:snapToGrid/>
        <w:spacing w:after="0" w:line="560" w:lineRule="exact"/>
        <w:ind w:firstLineChars="200" w:firstLine="640"/>
        <w:jc w:val="both"/>
        <w:rPr>
          <w:rFonts w:ascii="仿宋_GB2312" w:eastAsia="仿宋_GB2312" w:hAnsi="宋体" w:cs="宋体"/>
          <w:color w:val="000000"/>
          <w:sz w:val="32"/>
          <w:szCs w:val="32"/>
        </w:rPr>
      </w:pPr>
      <w:r w:rsidRPr="00B0153D">
        <w:rPr>
          <w:rFonts w:ascii="楷体_GB2312" w:eastAsia="楷体_GB2312" w:hAnsi="宋体" w:cs="宋体" w:hint="eastAsia"/>
          <w:color w:val="000000"/>
          <w:sz w:val="32"/>
          <w:szCs w:val="32"/>
        </w:rPr>
        <w:t>一是牢固树立政务公开工作理念</w:t>
      </w:r>
      <w:r w:rsidRPr="00B0153D">
        <w:rPr>
          <w:rFonts w:ascii="仿宋_GB2312" w:eastAsia="仿宋_GB2312" w:hAnsi="宋体" w:cs="宋体" w:hint="eastAsia"/>
          <w:color w:val="000000"/>
          <w:sz w:val="32"/>
          <w:szCs w:val="32"/>
        </w:rPr>
        <w:t>。进一步强化使命担当，把政府门户网站作为发布本镇工作动态和政务公开的第一主渠道和首发平台，第一时间、准确发布信息。</w:t>
      </w:r>
      <w:r w:rsidRPr="00B0153D">
        <w:rPr>
          <w:rFonts w:ascii="楷体_GB2312" w:eastAsia="楷体_GB2312" w:hAnsi="宋体" w:cs="宋体" w:hint="eastAsia"/>
          <w:color w:val="000000"/>
          <w:sz w:val="32"/>
          <w:szCs w:val="32"/>
        </w:rPr>
        <w:t>二是强化落实保障工作责任。</w:t>
      </w:r>
      <w:r w:rsidRPr="00B0153D">
        <w:rPr>
          <w:rFonts w:ascii="仿宋_GB2312" w:eastAsia="仿宋_GB2312" w:hAnsi="宋体" w:cs="宋体" w:hint="eastAsia"/>
          <w:color w:val="000000"/>
          <w:sz w:val="32"/>
          <w:szCs w:val="32"/>
        </w:rPr>
        <w:t>通过多种形式加强对网站管理人员、信息采编人员综合能力、专业技能等方面的培训，进一步提高我镇信息公开服务的质量，树立政府公正、公开、透明的良好形象，为发展经济、优化环境创造良好的条件。</w:t>
      </w:r>
      <w:r w:rsidRPr="00B0153D">
        <w:rPr>
          <w:rFonts w:ascii="楷体_GB2312" w:eastAsia="楷体_GB2312" w:hAnsi="宋体" w:cs="宋体" w:hint="eastAsia"/>
          <w:color w:val="000000"/>
          <w:sz w:val="32"/>
          <w:szCs w:val="32"/>
        </w:rPr>
        <w:t>三是强化网民互动交流工作。</w:t>
      </w:r>
      <w:r w:rsidRPr="00B0153D">
        <w:rPr>
          <w:rFonts w:ascii="仿宋_GB2312" w:eastAsia="仿宋_GB2312" w:hAnsi="宋体" w:cs="宋体" w:hint="eastAsia"/>
          <w:color w:val="000000"/>
          <w:sz w:val="32"/>
          <w:szCs w:val="32"/>
        </w:rPr>
        <w:t>加强对市长信箱、市长热线、网民留言办理等工作的领导，确保在规定的时限完成。规范办理流程，有效提高办理实效和质量，答复后对办理结果进行跟踪督查，逐步形成在新兴媒体领域与群众良性互动的工作机制。</w:t>
      </w:r>
    </w:p>
    <w:p w:rsidR="002C358A" w:rsidRPr="005B4CD0" w:rsidRDefault="002C358A" w:rsidP="00B0153D">
      <w:pPr>
        <w:shd w:val="clear" w:color="auto" w:fill="FFFFFF"/>
        <w:adjustRightInd/>
        <w:snapToGrid/>
        <w:spacing w:after="0" w:line="560" w:lineRule="exact"/>
        <w:ind w:firstLineChars="200" w:firstLine="640"/>
        <w:jc w:val="both"/>
        <w:rPr>
          <w:rFonts w:ascii="宋体" w:eastAsia="宋体" w:hAnsi="宋体" w:cs="宋体"/>
          <w:color w:val="000000"/>
          <w:sz w:val="32"/>
          <w:szCs w:val="32"/>
        </w:rPr>
      </w:pPr>
      <w:r w:rsidRPr="005B4CD0">
        <w:rPr>
          <w:rFonts w:ascii="黑体" w:eastAsia="黑体" w:hAnsi="黑体" w:cs="宋体" w:hint="eastAsia"/>
          <w:color w:val="000000"/>
          <w:sz w:val="32"/>
          <w:szCs w:val="32"/>
        </w:rPr>
        <w:t>六、其他需要报告的事项</w:t>
      </w:r>
    </w:p>
    <w:p w:rsidR="00C711FA" w:rsidRPr="00C711FA" w:rsidRDefault="00C711FA" w:rsidP="00B0153D">
      <w:pPr>
        <w:spacing w:line="560" w:lineRule="exact"/>
        <w:ind w:firstLineChars="200" w:firstLine="640"/>
        <w:jc w:val="both"/>
        <w:rPr>
          <w:rFonts w:ascii="仿宋_GB2312" w:eastAsia="仿宋_GB2312" w:hAnsi="Arial" w:cs="Arial"/>
          <w:color w:val="000000"/>
          <w:sz w:val="32"/>
          <w:szCs w:val="32"/>
        </w:rPr>
      </w:pPr>
      <w:r w:rsidRPr="00C711FA">
        <w:rPr>
          <w:rFonts w:ascii="仿宋_GB2312" w:eastAsia="仿宋_GB2312" w:hAnsi="Arial" w:cs="Arial" w:hint="eastAsia"/>
          <w:color w:val="000000"/>
          <w:sz w:val="32"/>
          <w:szCs w:val="32"/>
        </w:rPr>
        <w:t>1、2022年度未收取政府信息公开信息处理费。</w:t>
      </w:r>
    </w:p>
    <w:p w:rsidR="00C711FA" w:rsidRPr="00C711FA" w:rsidRDefault="00C711FA" w:rsidP="00B0153D">
      <w:pPr>
        <w:spacing w:line="560" w:lineRule="exact"/>
        <w:ind w:firstLineChars="200" w:firstLine="640"/>
        <w:jc w:val="both"/>
        <w:rPr>
          <w:rFonts w:ascii="仿宋_GB2312" w:eastAsia="仿宋_GB2312" w:hAnsi="Arial" w:cs="Arial"/>
          <w:color w:val="000000"/>
          <w:sz w:val="32"/>
          <w:szCs w:val="32"/>
        </w:rPr>
      </w:pPr>
      <w:r w:rsidRPr="00C711FA">
        <w:rPr>
          <w:rFonts w:ascii="仿宋_GB2312" w:eastAsia="仿宋_GB2312" w:hAnsi="Arial" w:cs="Arial" w:hint="eastAsia"/>
          <w:color w:val="000000"/>
          <w:sz w:val="32"/>
          <w:szCs w:val="32"/>
        </w:rPr>
        <w:t>2、2022</w:t>
      </w:r>
      <w:r>
        <w:rPr>
          <w:rFonts w:ascii="仿宋_GB2312" w:eastAsia="仿宋_GB2312" w:hAnsi="Arial" w:cs="Arial" w:hint="eastAsia"/>
          <w:color w:val="000000"/>
          <w:sz w:val="32"/>
          <w:szCs w:val="32"/>
        </w:rPr>
        <w:t>年度柴胡店</w:t>
      </w:r>
      <w:r w:rsidRPr="00C711FA">
        <w:rPr>
          <w:rFonts w:ascii="仿宋_GB2312" w:eastAsia="仿宋_GB2312" w:hAnsi="Arial" w:cs="Arial" w:hint="eastAsia"/>
          <w:color w:val="000000"/>
          <w:sz w:val="32"/>
          <w:szCs w:val="32"/>
        </w:rPr>
        <w:t>镇扎实做好政务公开平台建设，切实推进政务公开制度化规范化，制定了政务公开工作年度计划，定期进行跟踪问效，确保各项目标任务落细落实。</w:t>
      </w:r>
    </w:p>
    <w:p w:rsidR="00C711FA" w:rsidRPr="00C711FA" w:rsidRDefault="00C711FA" w:rsidP="00B0153D">
      <w:pPr>
        <w:spacing w:line="560" w:lineRule="exact"/>
        <w:ind w:firstLineChars="200" w:firstLine="640"/>
        <w:jc w:val="both"/>
        <w:rPr>
          <w:rFonts w:ascii="仿宋_GB2312" w:eastAsia="仿宋_GB2312" w:hAnsi="Arial" w:cs="Arial"/>
          <w:color w:val="000000"/>
          <w:sz w:val="32"/>
          <w:szCs w:val="32"/>
        </w:rPr>
      </w:pPr>
      <w:r w:rsidRPr="00C711FA">
        <w:rPr>
          <w:rFonts w:ascii="仿宋_GB2312" w:eastAsia="仿宋_GB2312" w:hAnsi="Arial" w:cs="Arial" w:hint="eastAsia"/>
          <w:color w:val="000000"/>
          <w:sz w:val="32"/>
          <w:szCs w:val="32"/>
        </w:rPr>
        <w:t>3、2022年度</w:t>
      </w:r>
      <w:r w:rsidR="00B75851">
        <w:rPr>
          <w:rFonts w:ascii="仿宋_GB2312" w:eastAsia="仿宋_GB2312" w:hAnsi="Arial" w:cs="Arial" w:hint="eastAsia"/>
          <w:color w:val="000000"/>
          <w:sz w:val="32"/>
          <w:szCs w:val="32"/>
        </w:rPr>
        <w:t>柴胡店</w:t>
      </w:r>
      <w:r w:rsidRPr="00C711FA">
        <w:rPr>
          <w:rFonts w:ascii="仿宋_GB2312" w:eastAsia="仿宋_GB2312" w:hAnsi="Arial" w:cs="Arial" w:hint="eastAsia"/>
          <w:color w:val="000000"/>
          <w:sz w:val="32"/>
          <w:szCs w:val="32"/>
        </w:rPr>
        <w:t>镇未办理人大建议和政协提案。</w:t>
      </w:r>
    </w:p>
    <w:p w:rsidR="00C711FA" w:rsidRPr="00C711FA" w:rsidRDefault="00C711FA" w:rsidP="00B0153D">
      <w:pPr>
        <w:spacing w:line="560" w:lineRule="exact"/>
        <w:ind w:firstLineChars="200" w:firstLine="640"/>
        <w:jc w:val="both"/>
        <w:rPr>
          <w:rFonts w:ascii="仿宋_GB2312" w:eastAsia="仿宋_GB2312" w:hAnsi="Arial" w:cs="Arial"/>
          <w:color w:val="000000"/>
          <w:sz w:val="32"/>
          <w:szCs w:val="32"/>
        </w:rPr>
      </w:pPr>
      <w:r w:rsidRPr="00C711FA">
        <w:rPr>
          <w:rFonts w:ascii="仿宋_GB2312" w:eastAsia="仿宋_GB2312" w:hAnsi="Arial" w:cs="Arial" w:hint="eastAsia"/>
          <w:color w:val="000000"/>
          <w:sz w:val="32"/>
          <w:szCs w:val="32"/>
        </w:rPr>
        <w:t>4、2022年度</w:t>
      </w:r>
      <w:r w:rsidR="00B75851">
        <w:rPr>
          <w:rFonts w:ascii="仿宋_GB2312" w:eastAsia="仿宋_GB2312" w:hAnsi="Arial" w:cs="Arial" w:hint="eastAsia"/>
          <w:color w:val="000000"/>
          <w:sz w:val="32"/>
          <w:szCs w:val="32"/>
        </w:rPr>
        <w:t>柴胡店</w:t>
      </w:r>
      <w:r w:rsidRPr="00C711FA">
        <w:rPr>
          <w:rFonts w:ascii="仿宋_GB2312" w:eastAsia="仿宋_GB2312" w:hAnsi="Arial" w:cs="Arial" w:hint="eastAsia"/>
          <w:color w:val="000000"/>
          <w:sz w:val="32"/>
          <w:szCs w:val="32"/>
        </w:rPr>
        <w:t>镇开展了政府开放日活动。</w:t>
      </w:r>
    </w:p>
    <w:p w:rsidR="00C711FA" w:rsidRPr="00C711FA" w:rsidRDefault="00C711FA" w:rsidP="00B0153D">
      <w:pPr>
        <w:spacing w:line="560" w:lineRule="exact"/>
        <w:ind w:firstLineChars="200" w:firstLine="640"/>
        <w:jc w:val="both"/>
        <w:rPr>
          <w:rFonts w:ascii="仿宋_GB2312" w:eastAsia="仿宋_GB2312" w:hAnsi="Arial" w:cs="Arial"/>
          <w:color w:val="000000"/>
          <w:sz w:val="32"/>
          <w:szCs w:val="32"/>
        </w:rPr>
      </w:pPr>
      <w:r w:rsidRPr="00C711FA">
        <w:rPr>
          <w:rFonts w:ascii="仿宋_GB2312" w:eastAsia="仿宋_GB2312" w:hAnsi="Arial" w:cs="Arial" w:hint="eastAsia"/>
          <w:color w:val="000000"/>
          <w:sz w:val="32"/>
          <w:szCs w:val="32"/>
        </w:rPr>
        <w:lastRenderedPageBreak/>
        <w:t>5、本年度政府信息公开年报中的数据真实可查。</w:t>
      </w:r>
    </w:p>
    <w:p w:rsidR="00C711FA" w:rsidRPr="00C711FA" w:rsidRDefault="00C711FA" w:rsidP="00B0153D">
      <w:pPr>
        <w:spacing w:line="560" w:lineRule="exact"/>
        <w:ind w:firstLineChars="200" w:firstLine="640"/>
        <w:jc w:val="both"/>
        <w:rPr>
          <w:rFonts w:ascii="仿宋_GB2312" w:eastAsia="仿宋_GB2312" w:hAnsi="Arial" w:cs="Arial"/>
          <w:color w:val="000000"/>
          <w:sz w:val="32"/>
          <w:szCs w:val="32"/>
        </w:rPr>
      </w:pPr>
      <w:r w:rsidRPr="00C711FA">
        <w:rPr>
          <w:rFonts w:ascii="仿宋_GB2312" w:eastAsia="仿宋_GB2312" w:hAnsi="Arial" w:cs="Arial" w:hint="eastAsia"/>
          <w:color w:val="000000"/>
          <w:sz w:val="32"/>
          <w:szCs w:val="32"/>
        </w:rPr>
        <w:t>6、无需要报告的其他事项。</w:t>
      </w:r>
    </w:p>
    <w:p w:rsidR="00C711FA" w:rsidRPr="00C711FA" w:rsidRDefault="00C711FA" w:rsidP="00B0153D">
      <w:pPr>
        <w:spacing w:line="560" w:lineRule="exact"/>
        <w:ind w:firstLineChars="200" w:firstLine="640"/>
        <w:jc w:val="both"/>
        <w:rPr>
          <w:rFonts w:ascii="仿宋_GB2312" w:eastAsia="仿宋_GB2312" w:hAnsi="Arial" w:cs="Arial"/>
          <w:color w:val="000000"/>
          <w:sz w:val="32"/>
          <w:szCs w:val="32"/>
        </w:rPr>
      </w:pPr>
      <w:r w:rsidRPr="00C711FA">
        <w:rPr>
          <w:rFonts w:ascii="仿宋_GB2312" w:eastAsia="仿宋_GB2312" w:hAnsi="Arial" w:cs="Arial" w:hint="eastAsia"/>
          <w:color w:val="000000"/>
          <w:sz w:val="32"/>
          <w:szCs w:val="32"/>
        </w:rPr>
        <w:t>7、无其他有关文件专门要求通过政府信息公开年度报告予以报告的事项。</w:t>
      </w:r>
    </w:p>
    <w:p w:rsidR="00392EFD" w:rsidRPr="005B4CD0" w:rsidRDefault="00582F43" w:rsidP="00B0153D">
      <w:pPr>
        <w:spacing w:line="560" w:lineRule="exact"/>
        <w:ind w:firstLineChars="200" w:firstLine="640"/>
        <w:jc w:val="both"/>
        <w:rPr>
          <w:rFonts w:ascii="仿宋_GB2312" w:eastAsia="仿宋_GB2312" w:hAnsi="Arial" w:cs="Arial"/>
          <w:color w:val="000000"/>
          <w:sz w:val="32"/>
          <w:szCs w:val="32"/>
        </w:rPr>
      </w:pPr>
      <w:r w:rsidRPr="005B4CD0">
        <w:rPr>
          <w:rFonts w:ascii="仿宋_GB2312" w:eastAsia="仿宋_GB2312" w:hAnsi="Arial" w:cs="Arial" w:hint="eastAsia"/>
          <w:color w:val="000000"/>
          <w:sz w:val="32"/>
          <w:szCs w:val="32"/>
        </w:rPr>
        <w:t>如对本报告有任何疑问，请与柴胡店镇</w:t>
      </w:r>
      <w:r w:rsidR="006C112B">
        <w:rPr>
          <w:rFonts w:ascii="仿宋_GB2312" w:eastAsia="仿宋_GB2312" w:hAnsi="Arial" w:cs="Arial" w:hint="eastAsia"/>
          <w:color w:val="000000"/>
          <w:sz w:val="32"/>
          <w:szCs w:val="32"/>
        </w:rPr>
        <w:t>人民</w:t>
      </w:r>
      <w:r w:rsidRPr="005B4CD0">
        <w:rPr>
          <w:rFonts w:ascii="仿宋_GB2312" w:eastAsia="仿宋_GB2312" w:hAnsi="Arial" w:cs="Arial" w:hint="eastAsia"/>
          <w:color w:val="000000"/>
          <w:sz w:val="32"/>
          <w:szCs w:val="32"/>
        </w:rPr>
        <w:t>政府联系（联系电话：0632-2205128）</w:t>
      </w:r>
    </w:p>
    <w:p w:rsidR="005B4CD0" w:rsidRDefault="007D185D" w:rsidP="00B0153D">
      <w:pPr>
        <w:spacing w:line="560" w:lineRule="exact"/>
        <w:rPr>
          <w:rFonts w:ascii="仿宋_GB2312" w:eastAsia="仿宋_GB2312" w:hAnsi="Arial" w:cs="Arial"/>
          <w:color w:val="000000"/>
          <w:sz w:val="32"/>
          <w:szCs w:val="32"/>
        </w:rPr>
      </w:pPr>
      <w:r w:rsidRPr="005B4CD0">
        <w:rPr>
          <w:rFonts w:ascii="仿宋_GB2312" w:eastAsia="仿宋_GB2312" w:hAnsi="Arial" w:cs="Arial" w:hint="eastAsia"/>
          <w:color w:val="000000"/>
          <w:sz w:val="32"/>
          <w:szCs w:val="32"/>
        </w:rPr>
        <w:t xml:space="preserve">                             </w:t>
      </w:r>
    </w:p>
    <w:p w:rsidR="00392EFD" w:rsidRPr="005B4CD0" w:rsidRDefault="00392EFD" w:rsidP="00B0153D">
      <w:pPr>
        <w:spacing w:line="560" w:lineRule="exact"/>
        <w:ind w:right="160"/>
        <w:jc w:val="right"/>
        <w:rPr>
          <w:rFonts w:ascii="仿宋_GB2312" w:eastAsia="仿宋_GB2312" w:hAnsi="Arial" w:cs="Arial"/>
          <w:color w:val="000000"/>
          <w:sz w:val="32"/>
          <w:szCs w:val="32"/>
        </w:rPr>
      </w:pPr>
      <w:r w:rsidRPr="005B4CD0">
        <w:rPr>
          <w:rFonts w:ascii="仿宋_GB2312" w:eastAsia="仿宋_GB2312" w:hAnsi="Arial" w:cs="Arial" w:hint="eastAsia"/>
          <w:color w:val="000000"/>
          <w:sz w:val="32"/>
          <w:szCs w:val="32"/>
        </w:rPr>
        <w:t>柴胡店镇人民政府</w:t>
      </w:r>
    </w:p>
    <w:p w:rsidR="004358AB" w:rsidRPr="005B4CD0" w:rsidRDefault="007D185D" w:rsidP="00B0153D">
      <w:pPr>
        <w:spacing w:line="560" w:lineRule="exact"/>
        <w:rPr>
          <w:rFonts w:ascii="仿宋_GB2312" w:eastAsia="仿宋_GB2312" w:hAnsi="Arial" w:cs="Arial"/>
          <w:color w:val="000000"/>
          <w:sz w:val="32"/>
          <w:szCs w:val="32"/>
        </w:rPr>
      </w:pPr>
      <w:r w:rsidRPr="005B4CD0">
        <w:rPr>
          <w:rFonts w:ascii="仿宋_GB2312" w:eastAsia="仿宋_GB2312" w:hAnsi="Arial" w:cs="Arial" w:hint="eastAsia"/>
          <w:color w:val="000000"/>
          <w:sz w:val="32"/>
          <w:szCs w:val="32"/>
        </w:rPr>
        <w:t xml:space="preserve">                                   </w:t>
      </w:r>
      <w:r w:rsidR="00723B4B">
        <w:rPr>
          <w:rFonts w:ascii="仿宋_GB2312" w:eastAsia="仿宋_GB2312" w:hAnsi="Arial" w:cs="Arial" w:hint="eastAsia"/>
          <w:color w:val="000000"/>
          <w:sz w:val="32"/>
          <w:szCs w:val="32"/>
        </w:rPr>
        <w:t>2023</w:t>
      </w:r>
      <w:r w:rsidR="00392EFD" w:rsidRPr="005B4CD0">
        <w:rPr>
          <w:rFonts w:ascii="仿宋_GB2312" w:eastAsia="仿宋_GB2312" w:hAnsi="Arial" w:cs="Arial" w:hint="eastAsia"/>
          <w:color w:val="000000"/>
          <w:sz w:val="32"/>
          <w:szCs w:val="32"/>
        </w:rPr>
        <w:t>年1月</w:t>
      </w:r>
      <w:r w:rsidR="004B04AB">
        <w:rPr>
          <w:rFonts w:ascii="仿宋_GB2312" w:eastAsia="仿宋_GB2312" w:hAnsi="Arial" w:cs="Arial" w:hint="eastAsia"/>
          <w:color w:val="000000"/>
          <w:sz w:val="32"/>
          <w:szCs w:val="32"/>
        </w:rPr>
        <w:t>29</w:t>
      </w:r>
      <w:r w:rsidR="00392EFD" w:rsidRPr="005B4CD0">
        <w:rPr>
          <w:rFonts w:ascii="仿宋_GB2312" w:eastAsia="仿宋_GB2312" w:hAnsi="Arial" w:cs="Arial" w:hint="eastAsia"/>
          <w:color w:val="000000"/>
          <w:sz w:val="32"/>
          <w:szCs w:val="32"/>
        </w:rPr>
        <w:t>日</w:t>
      </w:r>
    </w:p>
    <w:p w:rsidR="004B04AB" w:rsidRPr="005B4CD0" w:rsidRDefault="004B04AB">
      <w:pPr>
        <w:spacing w:line="560" w:lineRule="exact"/>
        <w:rPr>
          <w:rFonts w:ascii="仿宋_GB2312" w:eastAsia="仿宋_GB2312" w:hAnsi="Arial" w:cs="Arial"/>
          <w:color w:val="000000"/>
          <w:sz w:val="32"/>
          <w:szCs w:val="32"/>
        </w:rPr>
      </w:pPr>
    </w:p>
    <w:sectPr w:rsidR="004B04AB" w:rsidRPr="005B4CD0" w:rsidSect="00C855CA">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47FF8" w:rsidRDefault="00F47FF8" w:rsidP="00392EFD">
      <w:pPr>
        <w:spacing w:after="0"/>
      </w:pPr>
      <w:r>
        <w:separator/>
      </w:r>
    </w:p>
  </w:endnote>
  <w:endnote w:type="continuationSeparator" w:id="0">
    <w:p w:rsidR="00F47FF8" w:rsidRDefault="00F47FF8" w:rsidP="00392EFD">
      <w:pPr>
        <w:spacing w:after="0"/>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宋体">
    <w:altName w:val="SimSun"/>
    <w:panose1 w:val="02010600030101010101"/>
    <w:charset w:val="86"/>
    <w:family w:val="auto"/>
    <w:pitch w:val="variable"/>
    <w:sig w:usb0="00000003" w:usb1="288F0000" w:usb2="00000016" w:usb3="00000000" w:csb0="00040001" w:csb1="00000000"/>
  </w:font>
  <w:font w:name="方正小标宋简体">
    <w:panose1 w:val="02010601030101010101"/>
    <w:charset w:val="86"/>
    <w:family w:val="script"/>
    <w:pitch w:val="fixed"/>
    <w:sig w:usb0="00000001" w:usb1="080E0000" w:usb2="00000010" w:usb3="00000000" w:csb0="00040000" w:csb1="00000000"/>
  </w:font>
  <w:font w:name="仿宋_GB2312">
    <w:altName w:val="仿宋"/>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sans-serif">
    <w:altName w:val="Segoe Print"/>
    <w:charset w:val="00"/>
    <w:family w:val="auto"/>
    <w:pitch w:val="default"/>
    <w:sig w:usb0="00000000" w:usb1="00000000" w:usb2="00000000" w:usb3="00000000" w:csb0="00040001" w:csb1="00000000"/>
  </w:font>
  <w:font w:name="楷体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47FF8" w:rsidRDefault="00F47FF8" w:rsidP="00392EFD">
      <w:pPr>
        <w:spacing w:after="0"/>
      </w:pPr>
      <w:r>
        <w:separator/>
      </w:r>
    </w:p>
  </w:footnote>
  <w:footnote w:type="continuationSeparator" w:id="0">
    <w:p w:rsidR="00F47FF8" w:rsidRDefault="00F47FF8" w:rsidP="00392EFD">
      <w:pPr>
        <w:spacing w:after="0"/>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proofState w:spelling="clean"/>
  <w:defaultTabStop w:val="720"/>
  <w:characterSpacingControl w:val="doNotCompress"/>
  <w:hdrShapeDefaults>
    <o:shapedefaults v:ext="edit" spidmax="61442"/>
  </w:hdrShapeDefaults>
  <w:footnotePr>
    <w:footnote w:id="-1"/>
    <w:footnote w:id="0"/>
  </w:footnotePr>
  <w:endnotePr>
    <w:endnote w:id="-1"/>
    <w:endnote w:id="0"/>
  </w:endnotePr>
  <w:compat>
    <w:useFELayout/>
  </w:compat>
  <w:rsids>
    <w:rsidRoot w:val="00D31D50"/>
    <w:rsid w:val="00020BA6"/>
    <w:rsid w:val="00055BB5"/>
    <w:rsid w:val="000C4DDE"/>
    <w:rsid w:val="000F1852"/>
    <w:rsid w:val="0010773E"/>
    <w:rsid w:val="00237DF4"/>
    <w:rsid w:val="002435F9"/>
    <w:rsid w:val="00261465"/>
    <w:rsid w:val="002638F5"/>
    <w:rsid w:val="002648DF"/>
    <w:rsid w:val="002834A9"/>
    <w:rsid w:val="0029643D"/>
    <w:rsid w:val="00296B10"/>
    <w:rsid w:val="002C358A"/>
    <w:rsid w:val="00323B43"/>
    <w:rsid w:val="00357D09"/>
    <w:rsid w:val="003841C9"/>
    <w:rsid w:val="003868F2"/>
    <w:rsid w:val="00392EFD"/>
    <w:rsid w:val="003B27A0"/>
    <w:rsid w:val="003C0C19"/>
    <w:rsid w:val="003C3876"/>
    <w:rsid w:val="003D37D8"/>
    <w:rsid w:val="00426133"/>
    <w:rsid w:val="004358AB"/>
    <w:rsid w:val="00451615"/>
    <w:rsid w:val="0047375D"/>
    <w:rsid w:val="004B04AB"/>
    <w:rsid w:val="004C7704"/>
    <w:rsid w:val="00582F43"/>
    <w:rsid w:val="005A0A21"/>
    <w:rsid w:val="005B4CD0"/>
    <w:rsid w:val="005D6031"/>
    <w:rsid w:val="005F359C"/>
    <w:rsid w:val="00675364"/>
    <w:rsid w:val="00676A97"/>
    <w:rsid w:val="006A6C58"/>
    <w:rsid w:val="006C112B"/>
    <w:rsid w:val="00723B4B"/>
    <w:rsid w:val="00726E08"/>
    <w:rsid w:val="00767AD3"/>
    <w:rsid w:val="007D185D"/>
    <w:rsid w:val="00811AA2"/>
    <w:rsid w:val="00835862"/>
    <w:rsid w:val="00844CA1"/>
    <w:rsid w:val="008452CD"/>
    <w:rsid w:val="008704D1"/>
    <w:rsid w:val="00897EA1"/>
    <w:rsid w:val="008A6EE9"/>
    <w:rsid w:val="008B7726"/>
    <w:rsid w:val="008D0518"/>
    <w:rsid w:val="008D1CD4"/>
    <w:rsid w:val="00922A05"/>
    <w:rsid w:val="00930F25"/>
    <w:rsid w:val="009637B4"/>
    <w:rsid w:val="00975BF4"/>
    <w:rsid w:val="00995DEA"/>
    <w:rsid w:val="009960A0"/>
    <w:rsid w:val="009A648C"/>
    <w:rsid w:val="00A1658E"/>
    <w:rsid w:val="00A21C80"/>
    <w:rsid w:val="00A4747C"/>
    <w:rsid w:val="00A55640"/>
    <w:rsid w:val="00A67CD6"/>
    <w:rsid w:val="00AC2A02"/>
    <w:rsid w:val="00AE0FA3"/>
    <w:rsid w:val="00B0153D"/>
    <w:rsid w:val="00B16869"/>
    <w:rsid w:val="00B75851"/>
    <w:rsid w:val="00B83CAC"/>
    <w:rsid w:val="00B945A0"/>
    <w:rsid w:val="00BC5964"/>
    <w:rsid w:val="00C711FA"/>
    <w:rsid w:val="00CA3825"/>
    <w:rsid w:val="00D23256"/>
    <w:rsid w:val="00D31D50"/>
    <w:rsid w:val="00D74728"/>
    <w:rsid w:val="00D81DA7"/>
    <w:rsid w:val="00D93C04"/>
    <w:rsid w:val="00DE42BF"/>
    <w:rsid w:val="00E07C78"/>
    <w:rsid w:val="00E13ADB"/>
    <w:rsid w:val="00E3540B"/>
    <w:rsid w:val="00E67F2C"/>
    <w:rsid w:val="00E86B3D"/>
    <w:rsid w:val="00EC4C74"/>
    <w:rsid w:val="00F07384"/>
    <w:rsid w:val="00F4609B"/>
    <w:rsid w:val="00F47FF8"/>
    <w:rsid w:val="00F939C5"/>
    <w:rsid w:val="00FC1FB0"/>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614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微软雅黑" w:hAnsiTheme="minorHAnsi" w:cstheme="minorBidi"/>
        <w:sz w:val="22"/>
        <w:szCs w:val="22"/>
        <w:lang w:val="en-US" w:eastAsia="zh-CN" w:bidi="ar-SA"/>
      </w:rPr>
    </w:rPrDefault>
    <w:pPrDefault>
      <w:pPr>
        <w:spacing w:after="200" w:line="220" w:lineRule="atLeas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23B43"/>
    <w:pPr>
      <w:adjustRightInd w:val="0"/>
      <w:snapToGrid w:val="0"/>
      <w:spacing w:line="240" w:lineRule="auto"/>
    </w:pPr>
    <w:rPr>
      <w:rFonts w:ascii="Tahoma" w:hAnsi="Tahom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392EFD"/>
    <w:pPr>
      <w:pBdr>
        <w:bottom w:val="single" w:sz="6" w:space="1" w:color="auto"/>
      </w:pBdr>
      <w:tabs>
        <w:tab w:val="center" w:pos="4153"/>
        <w:tab w:val="right" w:pos="8306"/>
      </w:tabs>
      <w:jc w:val="center"/>
    </w:pPr>
    <w:rPr>
      <w:sz w:val="18"/>
      <w:szCs w:val="18"/>
    </w:rPr>
  </w:style>
  <w:style w:type="character" w:customStyle="1" w:styleId="Char">
    <w:name w:val="页眉 Char"/>
    <w:basedOn w:val="a0"/>
    <w:link w:val="a3"/>
    <w:uiPriority w:val="99"/>
    <w:semiHidden/>
    <w:rsid w:val="00392EFD"/>
    <w:rPr>
      <w:rFonts w:ascii="Tahoma" w:hAnsi="Tahoma"/>
      <w:sz w:val="18"/>
      <w:szCs w:val="18"/>
    </w:rPr>
  </w:style>
  <w:style w:type="paragraph" w:styleId="a4">
    <w:name w:val="footer"/>
    <w:basedOn w:val="a"/>
    <w:link w:val="Char0"/>
    <w:uiPriority w:val="99"/>
    <w:semiHidden/>
    <w:unhideWhenUsed/>
    <w:rsid w:val="00392EFD"/>
    <w:pPr>
      <w:tabs>
        <w:tab w:val="center" w:pos="4153"/>
        <w:tab w:val="right" w:pos="8306"/>
      </w:tabs>
    </w:pPr>
    <w:rPr>
      <w:sz w:val="18"/>
      <w:szCs w:val="18"/>
    </w:rPr>
  </w:style>
  <w:style w:type="character" w:customStyle="1" w:styleId="Char0">
    <w:name w:val="页脚 Char"/>
    <w:basedOn w:val="a0"/>
    <w:link w:val="a4"/>
    <w:uiPriority w:val="99"/>
    <w:semiHidden/>
    <w:rsid w:val="00392EFD"/>
    <w:rPr>
      <w:rFonts w:ascii="Tahoma" w:hAnsi="Tahoma"/>
      <w:sz w:val="18"/>
      <w:szCs w:val="18"/>
    </w:rPr>
  </w:style>
  <w:style w:type="paragraph" w:styleId="a5">
    <w:name w:val="Normal (Web)"/>
    <w:basedOn w:val="a"/>
    <w:qFormat/>
    <w:rsid w:val="00392EFD"/>
    <w:pPr>
      <w:widowControl w:val="0"/>
      <w:adjustRightInd/>
      <w:snapToGrid/>
      <w:spacing w:beforeAutospacing="1" w:after="0" w:afterAutospacing="1" w:line="315" w:lineRule="atLeast"/>
    </w:pPr>
    <w:rPr>
      <w:rFonts w:asciiTheme="minorHAnsi" w:eastAsiaTheme="minorEastAsia" w:hAnsiTheme="minorHAnsi" w:cs="Times New Roman"/>
      <w:sz w:val="24"/>
      <w:szCs w:val="24"/>
    </w:rPr>
  </w:style>
  <w:style w:type="character" w:styleId="a6">
    <w:name w:val="Strong"/>
    <w:basedOn w:val="a0"/>
    <w:uiPriority w:val="22"/>
    <w:qFormat/>
    <w:rsid w:val="002C358A"/>
    <w:rPr>
      <w:b/>
      <w:bCs/>
    </w:rPr>
  </w:style>
  <w:style w:type="paragraph" w:styleId="a7">
    <w:name w:val="Balloon Text"/>
    <w:basedOn w:val="a"/>
    <w:link w:val="Char1"/>
    <w:uiPriority w:val="99"/>
    <w:semiHidden/>
    <w:unhideWhenUsed/>
    <w:rsid w:val="009A648C"/>
    <w:pPr>
      <w:spacing w:after="0"/>
    </w:pPr>
    <w:rPr>
      <w:sz w:val="18"/>
      <w:szCs w:val="18"/>
    </w:rPr>
  </w:style>
  <w:style w:type="character" w:customStyle="1" w:styleId="Char1">
    <w:name w:val="批注框文本 Char"/>
    <w:basedOn w:val="a0"/>
    <w:link w:val="a7"/>
    <w:uiPriority w:val="99"/>
    <w:semiHidden/>
    <w:rsid w:val="009A648C"/>
    <w:rPr>
      <w:rFonts w:ascii="Tahoma" w:hAnsi="Tahoma"/>
      <w:sz w:val="18"/>
      <w:szCs w:val="18"/>
    </w:rPr>
  </w:style>
</w:styles>
</file>

<file path=word/webSettings.xml><?xml version="1.0" encoding="utf-8"?>
<w:webSettings xmlns:r="http://schemas.openxmlformats.org/officeDocument/2006/relationships" xmlns:w="http://schemas.openxmlformats.org/wordprocessingml/2006/main">
  <w:divs>
    <w:div w:id="1443844503">
      <w:bodyDiv w:val="1"/>
      <w:marLeft w:val="0"/>
      <w:marRight w:val="0"/>
      <w:marTop w:val="0"/>
      <w:marBottom w:val="0"/>
      <w:divBdr>
        <w:top w:val="none" w:sz="0" w:space="0" w:color="auto"/>
        <w:left w:val="none" w:sz="0" w:space="0" w:color="auto"/>
        <w:bottom w:val="none" w:sz="0" w:space="0" w:color="auto"/>
        <w:right w:val="none" w:sz="0" w:space="0" w:color="auto"/>
      </w:divBdr>
    </w:div>
    <w:div w:id="1691833492">
      <w:bodyDiv w:val="1"/>
      <w:marLeft w:val="0"/>
      <w:marRight w:val="0"/>
      <w:marTop w:val="0"/>
      <w:marBottom w:val="0"/>
      <w:divBdr>
        <w:top w:val="none" w:sz="0" w:space="0" w:color="auto"/>
        <w:left w:val="none" w:sz="0" w:space="0" w:color="auto"/>
        <w:bottom w:val="none" w:sz="0" w:space="0" w:color="auto"/>
        <w:right w:val="none" w:sz="0" w:space="0" w:color="auto"/>
      </w:divBdr>
    </w:div>
    <w:div w:id="1743721151">
      <w:bodyDiv w:val="1"/>
      <w:marLeft w:val="0"/>
      <w:marRight w:val="0"/>
      <w:marTop w:val="0"/>
      <w:marBottom w:val="0"/>
      <w:divBdr>
        <w:top w:val="none" w:sz="0" w:space="0" w:color="auto"/>
        <w:left w:val="none" w:sz="0" w:space="0" w:color="auto"/>
        <w:bottom w:val="none" w:sz="0" w:space="0" w:color="auto"/>
        <w:right w:val="none" w:sz="0" w:space="0" w:color="auto"/>
      </w:divBdr>
    </w:div>
    <w:div w:id="2073502110">
      <w:bodyDiv w:val="1"/>
      <w:marLeft w:val="0"/>
      <w:marRight w:val="0"/>
      <w:marTop w:val="0"/>
      <w:marBottom w:val="0"/>
      <w:divBdr>
        <w:top w:val="none" w:sz="0" w:space="0" w:color="auto"/>
        <w:left w:val="none" w:sz="0" w:space="0" w:color="auto"/>
        <w:bottom w:val="none" w:sz="0" w:space="0" w:color="auto"/>
        <w:right w:val="none" w:sz="0" w:space="0" w:color="auto"/>
      </w:divBdr>
      <w:divsChild>
        <w:div w:id="643003044">
          <w:marLeft w:val="0"/>
          <w:marRight w:val="0"/>
          <w:marTop w:val="0"/>
          <w:marBottom w:val="0"/>
          <w:divBdr>
            <w:top w:val="none" w:sz="0" w:space="0" w:color="auto"/>
            <w:left w:val="none" w:sz="0" w:space="0" w:color="auto"/>
            <w:bottom w:val="none" w:sz="0" w:space="0" w:color="auto"/>
            <w:right w:val="none" w:sz="0" w:space="0" w:color="auto"/>
          </w:divBdr>
        </w:div>
        <w:div w:id="637538936">
          <w:marLeft w:val="0"/>
          <w:marRight w:val="0"/>
          <w:marTop w:val="0"/>
          <w:marBottom w:val="0"/>
          <w:divBdr>
            <w:top w:val="none" w:sz="0" w:space="0" w:color="auto"/>
            <w:left w:val="none" w:sz="0" w:space="0" w:color="auto"/>
            <w:bottom w:val="none" w:sz="0" w:space="0" w:color="auto"/>
            <w:right w:val="none" w:sz="0" w:space="0" w:color="auto"/>
          </w:divBdr>
        </w:div>
        <w:div w:id="57504522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176</TotalTime>
  <Pages>10</Pages>
  <Words>558</Words>
  <Characters>3187</Characters>
  <Application>Microsoft Office Word</Application>
  <DocSecurity>0</DocSecurity>
  <Lines>26</Lines>
  <Paragraphs>7</Paragraphs>
  <ScaleCrop>false</ScaleCrop>
  <Company/>
  <LinksUpToDate>false</LinksUpToDate>
  <CharactersWithSpaces>3738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Administrator</cp:lastModifiedBy>
  <cp:revision>59</cp:revision>
  <dcterms:created xsi:type="dcterms:W3CDTF">2008-09-11T17:20:00Z</dcterms:created>
  <dcterms:modified xsi:type="dcterms:W3CDTF">2023-02-06T04:51:00Z</dcterms:modified>
</cp:coreProperties>
</file>